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1902" w14:textId="77777777" w:rsidR="003C4875" w:rsidRDefault="003C487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 г. N 730 "Об утверждении федерального государственного образовательного стандарта среднего профессионального образования по профессии 100116.01 Парикмахер" (с изменениями и дополнениями)</w:t>
        </w:r>
      </w:hyperlink>
    </w:p>
    <w:p w14:paraId="3A0D2E61" w14:textId="77777777" w:rsidR="003C4875" w:rsidRDefault="003C4875">
      <w:pPr>
        <w:pStyle w:val="ab"/>
      </w:pPr>
      <w:r>
        <w:t>С изменениями и дополнениями от:</w:t>
      </w:r>
    </w:p>
    <w:p w14:paraId="26B9121C" w14:textId="77777777" w:rsidR="003C4875" w:rsidRDefault="003C48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г., 3 февраля 2022 г.</w:t>
      </w:r>
    </w:p>
    <w:p w14:paraId="24F891F7" w14:textId="77777777" w:rsidR="003C4875" w:rsidRDefault="003C4875"/>
    <w:p w14:paraId="6F0489BE" w14:textId="77777777" w:rsidR="003C4875" w:rsidRDefault="003C487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2923), приказываю:</w:t>
      </w:r>
    </w:p>
    <w:p w14:paraId="1C253623" w14:textId="77777777" w:rsidR="003C4875" w:rsidRDefault="003C487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100116.01 Парикмахер.</w:t>
      </w:r>
    </w:p>
    <w:p w14:paraId="5A9A96C8" w14:textId="77777777" w:rsidR="003C4875" w:rsidRDefault="003C4875">
      <w:bookmarkStart w:id="1" w:name="sub_2"/>
      <w:bookmarkEnd w:id="0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12 мая 2010 г. N 489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100116.01 Парикмахер" (зарегистрирован Министерством юстиции Российской Федерации 1 июля 2010 г., регистрационный N 17681).</w:t>
      </w:r>
    </w:p>
    <w:p w14:paraId="77976E17" w14:textId="77777777" w:rsidR="003C4875" w:rsidRDefault="003C4875">
      <w:bookmarkStart w:id="2" w:name="sub_3"/>
      <w:bookmarkEnd w:id="1"/>
      <w:r>
        <w:t>3. Настоящий приказ вступает в силу с 1 сентября 2013 года.</w:t>
      </w:r>
    </w:p>
    <w:p w14:paraId="076756BB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1114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2276E67A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4 с 25 марта 2022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 февраля 2022 г. N 50</w:t>
      </w:r>
    </w:p>
    <w:p w14:paraId="4674A60B" w14:textId="77777777" w:rsidR="003C4875" w:rsidRDefault="003C4875">
      <w:r>
        <w:t xml:space="preserve">4. Прием на обучение в соответствии с утвержденным настоящим приказом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профессии 100116.01 Парикмахер прекращается 31 декабря 2022 года.</w:t>
      </w:r>
    </w:p>
    <w:p w14:paraId="0412D808" w14:textId="77777777" w:rsidR="003C4875" w:rsidRDefault="003C48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C4875" w14:paraId="0B470C5C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1F64AD3" w14:textId="77777777" w:rsidR="003C4875" w:rsidRDefault="003C4875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0A16907" w14:textId="77777777" w:rsidR="003C4875" w:rsidRDefault="003C4875">
            <w:pPr>
              <w:pStyle w:val="aa"/>
              <w:jc w:val="right"/>
            </w:pPr>
            <w:r>
              <w:t>Д.В. Ливанов</w:t>
            </w:r>
          </w:p>
        </w:tc>
      </w:tr>
    </w:tbl>
    <w:p w14:paraId="3FB1DE98" w14:textId="77777777" w:rsidR="003C4875" w:rsidRDefault="003C4875"/>
    <w:p w14:paraId="25B53766" w14:textId="77777777" w:rsidR="003C4875" w:rsidRDefault="003C4875">
      <w:pPr>
        <w:pStyle w:val="ac"/>
      </w:pPr>
      <w:r>
        <w:t>Зарегистрировано в Минюсте РФ 20 августа 2013 г.</w:t>
      </w:r>
    </w:p>
    <w:p w14:paraId="341B1727" w14:textId="77777777" w:rsidR="003C4875" w:rsidRDefault="003C4875">
      <w:pPr>
        <w:pStyle w:val="ac"/>
      </w:pPr>
      <w:r>
        <w:t>Регистрационный N 29644</w:t>
      </w:r>
    </w:p>
    <w:p w14:paraId="0E53F782" w14:textId="77777777" w:rsidR="003C4875" w:rsidRDefault="003C4875"/>
    <w:p w14:paraId="464ADC84" w14:textId="77777777" w:rsidR="003C4875" w:rsidRDefault="003C4875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</w:p>
    <w:bookmarkEnd w:id="4"/>
    <w:p w14:paraId="40FA86D3" w14:textId="77777777" w:rsidR="003C4875" w:rsidRDefault="003C4875"/>
    <w:p w14:paraId="66132271" w14:textId="77777777" w:rsidR="003C4875" w:rsidRDefault="003C4875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</w:t>
      </w:r>
      <w:r>
        <w:br/>
        <w:t>100116.01 Парикмахер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 г. N 730)</w:t>
      </w:r>
    </w:p>
    <w:p w14:paraId="071D486F" w14:textId="77777777" w:rsidR="003C4875" w:rsidRDefault="003C4875">
      <w:pPr>
        <w:pStyle w:val="ab"/>
      </w:pPr>
      <w:r>
        <w:t>С изменениями и дополнениями от:</w:t>
      </w:r>
    </w:p>
    <w:p w14:paraId="097075B6" w14:textId="77777777" w:rsidR="003C4875" w:rsidRDefault="003C48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</w:t>
      </w:r>
    </w:p>
    <w:p w14:paraId="3A60811D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345FFA4" w14:textId="77777777" w:rsidR="003C4875" w:rsidRDefault="003C48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w:anchor="sub_11114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31 декабря 2022 г.</w:t>
      </w:r>
    </w:p>
    <w:p w14:paraId="4F6D02B4" w14:textId="77777777" w:rsidR="003C4875" w:rsidRDefault="003C487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240DA236" w14:textId="77777777" w:rsidR="003C4875" w:rsidRDefault="003C4875">
      <w:pPr>
        <w:pStyle w:val="1"/>
      </w:pPr>
      <w:bookmarkStart w:id="5" w:name="sub_1100"/>
      <w:r>
        <w:t>I. Область применения</w:t>
      </w:r>
    </w:p>
    <w:bookmarkEnd w:id="5"/>
    <w:p w14:paraId="3A14BDE5" w14:textId="77777777" w:rsidR="003C4875" w:rsidRDefault="003C4875"/>
    <w:p w14:paraId="48C5D095" w14:textId="77777777" w:rsidR="003C4875" w:rsidRDefault="003C4875">
      <w:bookmarkStart w:id="6" w:name="sub_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</w:t>
      </w:r>
      <w:r>
        <w:lastRenderedPageBreak/>
        <w:t>среднему профессиональному образованию по профессии 100116.01 Парикмахер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14:paraId="67DFCE86" w14:textId="77777777" w:rsidR="003C4875" w:rsidRDefault="003C4875">
      <w:bookmarkStart w:id="7" w:name="sub_12"/>
      <w:bookmarkEnd w:id="6"/>
      <w:r>
        <w:t>1.2. Право на реализацию программы подготовки квалифицированных рабочих, служащих по профессии 100116.01 Парикмахер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7"/>
    <w:p w14:paraId="1002E830" w14:textId="77777777" w:rsidR="003C4875" w:rsidRDefault="003C4875"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99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14:paraId="5A92366E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363EEE42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27471AB7" w14:textId="77777777" w:rsidR="003C4875" w:rsidRDefault="003C4875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DD8B5EB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4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14:paraId="2DC7F79A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6B7292E7" w14:textId="77777777" w:rsidR="003C4875" w:rsidRDefault="003C4875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257A9E75" w14:textId="77777777" w:rsidR="003C4875" w:rsidRDefault="003C4875"/>
    <w:p w14:paraId="6C1DAFC4" w14:textId="77777777" w:rsidR="003C4875" w:rsidRDefault="003C4875">
      <w:pPr>
        <w:pStyle w:val="1"/>
      </w:pPr>
      <w:bookmarkStart w:id="10" w:name="sub_1200"/>
      <w:r>
        <w:t>II. Используемые сокращения</w:t>
      </w:r>
    </w:p>
    <w:bookmarkEnd w:id="10"/>
    <w:p w14:paraId="49ECD40F" w14:textId="77777777" w:rsidR="003C4875" w:rsidRDefault="003C4875"/>
    <w:p w14:paraId="1D9025FB" w14:textId="77777777" w:rsidR="003C4875" w:rsidRDefault="003C4875">
      <w:r>
        <w:t>В настоящем стандарте используются следующие сокращения:</w:t>
      </w:r>
    </w:p>
    <w:p w14:paraId="3E0DE28E" w14:textId="77777777" w:rsidR="003C4875" w:rsidRDefault="003C4875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35B9294B" w14:textId="77777777" w:rsidR="003C4875" w:rsidRDefault="003C4875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1B71F592" w14:textId="77777777" w:rsidR="003C4875" w:rsidRDefault="003C4875">
      <w:r>
        <w:rPr>
          <w:rStyle w:val="a3"/>
          <w:bCs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14:paraId="7DE694E9" w14:textId="77777777" w:rsidR="003C4875" w:rsidRDefault="003C4875">
      <w:r>
        <w:rPr>
          <w:rStyle w:val="a3"/>
          <w:bCs/>
        </w:rPr>
        <w:t>ОК</w:t>
      </w:r>
      <w:r>
        <w:t xml:space="preserve"> - общая компетенция;</w:t>
      </w:r>
    </w:p>
    <w:p w14:paraId="11EBBBAA" w14:textId="77777777" w:rsidR="003C4875" w:rsidRDefault="003C4875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1B8B168B" w14:textId="77777777" w:rsidR="003C4875" w:rsidRDefault="003C4875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41EC854C" w14:textId="77777777" w:rsidR="003C4875" w:rsidRDefault="003C4875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29C2944B" w14:textId="77777777" w:rsidR="003C4875" w:rsidRDefault="003C4875"/>
    <w:p w14:paraId="28BFD95D" w14:textId="77777777" w:rsidR="003C4875" w:rsidRDefault="003C4875">
      <w:pPr>
        <w:pStyle w:val="1"/>
      </w:pPr>
      <w:bookmarkStart w:id="11" w:name="sub_1300"/>
      <w:r>
        <w:t>III. Характеристика подготовки по профессии</w:t>
      </w:r>
    </w:p>
    <w:bookmarkEnd w:id="11"/>
    <w:p w14:paraId="63028FA3" w14:textId="77777777" w:rsidR="003C4875" w:rsidRDefault="003C4875"/>
    <w:p w14:paraId="744D4BA9" w14:textId="77777777" w:rsidR="003C4875" w:rsidRDefault="003C4875">
      <w:bookmarkStart w:id="12" w:name="sub_31"/>
      <w:r>
        <w:t xml:space="preserve">3.1. Сроки получения СПО по профессии 100116.01 Парикмахер в очной форме обучения и соответствующие квалификации приводятся в </w:t>
      </w:r>
      <w:hyperlink w:anchor="sub_101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2"/>
    <w:p w14:paraId="545C7E5E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B68AC3E" w14:textId="77777777" w:rsidR="003C4875" w:rsidRDefault="003C4875">
      <w:pPr>
        <w:pStyle w:val="a7"/>
        <w:rPr>
          <w:shd w:val="clear" w:color="auto" w:fill="F0F0F0"/>
        </w:rPr>
      </w:pPr>
      <w:bookmarkStart w:id="13" w:name="sub_101"/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1 внесены изменения</w:t>
      </w:r>
    </w:p>
    <w:bookmarkEnd w:id="13"/>
    <w:p w14:paraId="79A4CD64" w14:textId="77777777" w:rsidR="003C4875" w:rsidRDefault="003C487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426873BB" w14:textId="77777777" w:rsidR="003C4875" w:rsidRDefault="003C4875">
      <w:pPr>
        <w:ind w:firstLine="698"/>
        <w:jc w:val="right"/>
      </w:pPr>
      <w:r>
        <w:rPr>
          <w:rStyle w:val="a3"/>
          <w:bCs/>
        </w:rPr>
        <w:t>Таблица 1</w:t>
      </w:r>
    </w:p>
    <w:p w14:paraId="3C2CB742" w14:textId="77777777" w:rsidR="003C4875" w:rsidRDefault="003C48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4558"/>
        <w:gridCol w:w="2835"/>
      </w:tblGrid>
      <w:tr w:rsidR="003C4875" w14:paraId="35A141CD" w14:textId="77777777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2F27" w14:textId="77777777" w:rsidR="003C4875" w:rsidRDefault="003C4875">
            <w:pPr>
              <w:pStyle w:val="aa"/>
              <w:jc w:val="center"/>
            </w:pPr>
            <w:bookmarkStart w:id="14" w:name="sub_100"/>
            <w:r>
              <w:t>Уровень образования, необходимый для приема на обучение по ППКРС</w:t>
            </w:r>
            <w:bookmarkEnd w:id="14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C48" w14:textId="77777777" w:rsidR="003C4875" w:rsidRDefault="003C4875">
            <w:pPr>
              <w:pStyle w:val="aa"/>
              <w:jc w:val="center"/>
            </w:pPr>
            <w:r>
              <w:t xml:space="preserve">Наименование квалификации (профессий по </w:t>
            </w:r>
            <w:hyperlink r:id="rId17" w:history="1">
              <w:r>
                <w:rPr>
                  <w:rStyle w:val="a4"/>
                  <w:rFonts w:cs="Times New Roman CYR"/>
                </w:rPr>
                <w:t>Общероссийскому классификатору</w:t>
              </w:r>
            </w:hyperlink>
            <w:r>
              <w:t xml:space="preserve"> профессий рабочих, должностей служащих и тарифных разрядов)</w:t>
            </w:r>
          </w:p>
          <w:p w14:paraId="781E1A13" w14:textId="77777777" w:rsidR="003C4875" w:rsidRDefault="003C4875">
            <w:pPr>
              <w:pStyle w:val="aa"/>
              <w:jc w:val="center"/>
            </w:pPr>
            <w:r>
              <w:t>(ОК 016-94)</w:t>
            </w:r>
            <w:hyperlink w:anchor="sub_310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3587" w14:textId="77777777" w:rsidR="003C4875" w:rsidRDefault="003C4875">
            <w:pPr>
              <w:pStyle w:val="aa"/>
              <w:jc w:val="center"/>
            </w:pPr>
            <w:r>
              <w:t>Срок получения СПО по ППКРС в очной форме обучения</w:t>
            </w:r>
            <w:hyperlink w:anchor="sub_310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3C4875" w14:paraId="3F77E351" w14:textId="77777777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370" w14:textId="77777777" w:rsidR="003C4875" w:rsidRDefault="003C4875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AA0" w14:textId="77777777" w:rsidR="003C4875" w:rsidRDefault="003C4875">
            <w:pPr>
              <w:pStyle w:val="aa"/>
              <w:jc w:val="center"/>
            </w:pPr>
            <w:r>
              <w:t>Парикмахер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E82AC" w14:textId="77777777" w:rsidR="003C4875" w:rsidRDefault="003C4875">
            <w:pPr>
              <w:pStyle w:val="aa"/>
              <w:jc w:val="center"/>
            </w:pPr>
            <w:r>
              <w:t>10 месяцев</w:t>
            </w:r>
          </w:p>
        </w:tc>
      </w:tr>
      <w:tr w:rsidR="003C4875" w14:paraId="014CC59D" w14:textId="77777777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44D" w14:textId="77777777" w:rsidR="003C4875" w:rsidRDefault="003C4875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1EC" w14:textId="77777777" w:rsidR="003C4875" w:rsidRDefault="003C4875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3EFA2" w14:textId="77777777" w:rsidR="003C4875" w:rsidRDefault="003C4875">
            <w:pPr>
              <w:pStyle w:val="aa"/>
              <w:jc w:val="center"/>
            </w:pPr>
            <w:r>
              <w:t>2 года 10 мес.</w:t>
            </w:r>
            <w:hyperlink w:anchor="sub_310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</w:tbl>
    <w:p w14:paraId="7945CE81" w14:textId="77777777" w:rsidR="003C4875" w:rsidRDefault="003C4875"/>
    <w:p w14:paraId="06102D18" w14:textId="77777777" w:rsidR="003C4875" w:rsidRDefault="003C4875">
      <w:pPr>
        <w:pStyle w:val="ac"/>
      </w:pPr>
      <w:r>
        <w:t>______________________________</w:t>
      </w:r>
    </w:p>
    <w:p w14:paraId="359EA4E5" w14:textId="77777777" w:rsidR="003C4875" w:rsidRDefault="003C4875">
      <w:bookmarkStart w:id="15" w:name="sub_310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2228C15B" w14:textId="77777777" w:rsidR="003C4875" w:rsidRDefault="003C4875">
      <w:bookmarkStart w:id="16" w:name="sub_3102"/>
      <w:bookmarkEnd w:id="15"/>
      <w:r>
        <w:t>** Независимо от применяемых образовательных технологий.</w:t>
      </w:r>
    </w:p>
    <w:p w14:paraId="108E8392" w14:textId="77777777" w:rsidR="003C4875" w:rsidRDefault="003C4875">
      <w:bookmarkStart w:id="17" w:name="sub_3103"/>
      <w:bookmarkEnd w:id="16"/>
      <w:r>
        <w:t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7"/>
    <w:p w14:paraId="465A44C4" w14:textId="77777777" w:rsidR="003C4875" w:rsidRDefault="003C4875"/>
    <w:p w14:paraId="100CED0C" w14:textId="77777777" w:rsidR="003C4875" w:rsidRDefault="003C4875">
      <w:bookmarkStart w:id="18" w:name="sub_32"/>
      <w:r>
        <w:t>3.2. Сроки получения СПО по ППКРС независимо от применяемых образовательных технологий увеличиваются:</w:t>
      </w:r>
    </w:p>
    <w:p w14:paraId="5AEE90AB" w14:textId="77777777" w:rsidR="003C4875" w:rsidRDefault="003C4875">
      <w:bookmarkStart w:id="19" w:name="sub_3201"/>
      <w:bookmarkEnd w:id="18"/>
      <w:r>
        <w:t>а) для обучающихся по очно-заочной форме обучения:</w:t>
      </w:r>
    </w:p>
    <w:bookmarkEnd w:id="19"/>
    <w:p w14:paraId="0D30C984" w14:textId="77777777" w:rsidR="003C4875" w:rsidRDefault="003C4875">
      <w:r>
        <w:t>на базе среднего общего образования - не более чем на 1 год;</w:t>
      </w:r>
    </w:p>
    <w:p w14:paraId="23AF74D1" w14:textId="77777777" w:rsidR="003C4875" w:rsidRDefault="003C4875">
      <w:r>
        <w:t>на базе основного общего образования - не более чем на 1,5 года;</w:t>
      </w:r>
    </w:p>
    <w:p w14:paraId="1D2141AE" w14:textId="77777777" w:rsidR="003C4875" w:rsidRDefault="003C4875">
      <w:bookmarkStart w:id="20" w:name="sub_3202"/>
      <w:r>
        <w:t>б) для инвалидов и лиц с ограниченными возможностями здоровья - не более чем на 6 месяцев.</w:t>
      </w:r>
    </w:p>
    <w:bookmarkEnd w:id="20"/>
    <w:p w14:paraId="1FE17C31" w14:textId="77777777" w:rsidR="003C4875" w:rsidRDefault="003C4875"/>
    <w:p w14:paraId="28661E52" w14:textId="77777777" w:rsidR="003C4875" w:rsidRDefault="003C4875">
      <w:pPr>
        <w:pStyle w:val="1"/>
      </w:pPr>
      <w:bookmarkStart w:id="21" w:name="sub_1400"/>
      <w:r>
        <w:t>IV. Характеристика профессиональной деятельности выпускников</w:t>
      </w:r>
    </w:p>
    <w:bookmarkEnd w:id="21"/>
    <w:p w14:paraId="70A6044E" w14:textId="77777777" w:rsidR="003C4875" w:rsidRDefault="003C4875"/>
    <w:p w14:paraId="2C002058" w14:textId="77777777" w:rsidR="003C4875" w:rsidRDefault="003C4875">
      <w:bookmarkStart w:id="22" w:name="sub_41"/>
      <w:r>
        <w:t>4.1. Область профессиональной деятельности выпускников: оказание парикмахерских услуг населению.</w:t>
      </w:r>
    </w:p>
    <w:p w14:paraId="1BE59B20" w14:textId="77777777" w:rsidR="003C4875" w:rsidRDefault="003C4875">
      <w:bookmarkStart w:id="23" w:name="sub_42"/>
      <w:bookmarkEnd w:id="22"/>
      <w:r>
        <w:t>4.2. Объектами профессиональной деятельности выпускников являются:</w:t>
      </w:r>
    </w:p>
    <w:bookmarkEnd w:id="23"/>
    <w:p w14:paraId="527CD538" w14:textId="77777777" w:rsidR="003C4875" w:rsidRDefault="003C4875">
      <w:r>
        <w:t>запросы клиента;</w:t>
      </w:r>
    </w:p>
    <w:p w14:paraId="1A0CA0D5" w14:textId="77777777" w:rsidR="003C4875" w:rsidRDefault="003C4875">
      <w:r>
        <w:t>внешний вид человека;</w:t>
      </w:r>
    </w:p>
    <w:p w14:paraId="7182DCE6" w14:textId="77777777" w:rsidR="003C4875" w:rsidRDefault="003C4875">
      <w:r>
        <w:t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 w14:paraId="4461555F" w14:textId="77777777" w:rsidR="003C4875" w:rsidRDefault="003C4875">
      <w:r>
        <w:t>нормативная документация.</w:t>
      </w:r>
    </w:p>
    <w:p w14:paraId="6514F40D" w14:textId="77777777" w:rsidR="003C4875" w:rsidRDefault="003C4875">
      <w:bookmarkStart w:id="24" w:name="sub_43"/>
      <w:r>
        <w:t>4.3. Обучающийся по профессии 100116.01 Парикмахер готовится к следующим видам деятельности:</w:t>
      </w:r>
    </w:p>
    <w:p w14:paraId="6FE38F0E" w14:textId="77777777" w:rsidR="003C4875" w:rsidRDefault="003C4875">
      <w:bookmarkStart w:id="25" w:name="sub_431"/>
      <w:bookmarkEnd w:id="24"/>
      <w:r>
        <w:t>4.3.1. Выполнение стрижек и укладок волос.</w:t>
      </w:r>
    </w:p>
    <w:p w14:paraId="07F4015A" w14:textId="77777777" w:rsidR="003C4875" w:rsidRDefault="003C4875">
      <w:bookmarkStart w:id="26" w:name="sub_432"/>
      <w:bookmarkEnd w:id="25"/>
      <w:r>
        <w:t>4.3.2. Выполнение химической завивки волос.</w:t>
      </w:r>
    </w:p>
    <w:p w14:paraId="36E49783" w14:textId="77777777" w:rsidR="003C4875" w:rsidRDefault="003C4875">
      <w:bookmarkStart w:id="27" w:name="sub_433"/>
      <w:bookmarkEnd w:id="26"/>
      <w:r>
        <w:t>4.3.3. Выполнение окрашивания волос.</w:t>
      </w:r>
    </w:p>
    <w:p w14:paraId="7A9550CE" w14:textId="77777777" w:rsidR="003C4875" w:rsidRDefault="003C4875">
      <w:bookmarkStart w:id="28" w:name="sub_434"/>
      <w:bookmarkEnd w:id="27"/>
      <w:r>
        <w:t>4.3.4. Оформление причесок.</w:t>
      </w:r>
    </w:p>
    <w:bookmarkEnd w:id="28"/>
    <w:p w14:paraId="4D49F555" w14:textId="77777777" w:rsidR="003C4875" w:rsidRDefault="003C4875"/>
    <w:p w14:paraId="29559985" w14:textId="77777777" w:rsidR="003C4875" w:rsidRDefault="003C4875">
      <w:pPr>
        <w:pStyle w:val="1"/>
      </w:pPr>
      <w:bookmarkStart w:id="29" w:name="sub_1500"/>
      <w:r>
        <w:t xml:space="preserve">V. Требования к результатам освоения программы подготовки квалифицированных рабочих, </w:t>
      </w:r>
      <w:r>
        <w:lastRenderedPageBreak/>
        <w:t>служащих</w:t>
      </w:r>
    </w:p>
    <w:bookmarkEnd w:id="29"/>
    <w:p w14:paraId="53EF3C69" w14:textId="77777777" w:rsidR="003C4875" w:rsidRDefault="003C4875"/>
    <w:p w14:paraId="1BED71B9" w14:textId="77777777" w:rsidR="003C4875" w:rsidRDefault="003C4875">
      <w:bookmarkStart w:id="30" w:name="sub_51"/>
      <w:r>
        <w:t>5.1. Выпускник, освоивший ППКРС, должен обладать общими компетенциями, включающими в себя способность:</w:t>
      </w:r>
    </w:p>
    <w:p w14:paraId="7F30770F" w14:textId="77777777" w:rsidR="003C4875" w:rsidRDefault="003C4875">
      <w:bookmarkStart w:id="31" w:name="sub_5101"/>
      <w:bookmarkEnd w:id="30"/>
      <w:r>
        <w:t>ОК 1. Понимать сущность и социальную значимость своей будущей профессии, проявлять к ней устойчивый интерес.</w:t>
      </w:r>
    </w:p>
    <w:p w14:paraId="015464C7" w14:textId="77777777" w:rsidR="003C4875" w:rsidRDefault="003C4875">
      <w:bookmarkStart w:id="32" w:name="sub_5102"/>
      <w:bookmarkEnd w:id="31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1DAAD02E" w14:textId="77777777" w:rsidR="003C4875" w:rsidRDefault="003C4875">
      <w:bookmarkStart w:id="33" w:name="sub_5103"/>
      <w:bookmarkEnd w:id="32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3D013CCB" w14:textId="77777777" w:rsidR="003C4875" w:rsidRDefault="003C4875">
      <w:bookmarkStart w:id="34" w:name="sub_5104"/>
      <w:bookmarkEnd w:id="33"/>
      <w:r>
        <w:t>ОК 4. Осуществлять поиск информации, необходимой для эффективного выполнения профессиональных задач.</w:t>
      </w:r>
    </w:p>
    <w:p w14:paraId="7386130B" w14:textId="77777777" w:rsidR="003C4875" w:rsidRDefault="003C4875">
      <w:bookmarkStart w:id="35" w:name="sub_5105"/>
      <w:bookmarkEnd w:id="34"/>
      <w:r>
        <w:t>ОК 5. Использовать информационно-коммуникационные технологии в профессиональной деятельности.</w:t>
      </w:r>
    </w:p>
    <w:p w14:paraId="799586AD" w14:textId="77777777" w:rsidR="003C4875" w:rsidRDefault="003C4875">
      <w:bookmarkStart w:id="36" w:name="sub_5106"/>
      <w:bookmarkEnd w:id="35"/>
      <w:r>
        <w:t>ОК 6. Работать в команде, эффективно общаться с коллегами, руководством, клиентами.</w:t>
      </w:r>
    </w:p>
    <w:p w14:paraId="785C9A73" w14:textId="77777777" w:rsidR="003C4875" w:rsidRDefault="003C4875">
      <w:bookmarkStart w:id="37" w:name="sub_5107"/>
      <w:bookmarkEnd w:id="36"/>
      <w:r>
        <w:t>ОК 7. Исполнять воинскую обязанность</w:t>
      </w:r>
      <w:hyperlink w:anchor="sub_992" w:history="1">
        <w:r>
          <w:rPr>
            <w:rStyle w:val="a4"/>
            <w:rFonts w:cs="Times New Roman CYR"/>
          </w:rPr>
          <w:t>*(2)</w:t>
        </w:r>
      </w:hyperlink>
      <w:r>
        <w:t>, в том числе с применением полученных профессиональных знаний (для юношей).</w:t>
      </w:r>
    </w:p>
    <w:p w14:paraId="139E1482" w14:textId="77777777" w:rsidR="003C4875" w:rsidRDefault="003C4875">
      <w:bookmarkStart w:id="38" w:name="sub_52"/>
      <w:bookmarkEnd w:id="37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328573E7" w14:textId="77777777" w:rsidR="003C4875" w:rsidRDefault="003C4875">
      <w:bookmarkStart w:id="39" w:name="sub_521"/>
      <w:bookmarkEnd w:id="38"/>
      <w:r>
        <w:t>5.2.1. Выполнение стрижек и укладок волос.</w:t>
      </w:r>
    </w:p>
    <w:p w14:paraId="44BC32FE" w14:textId="77777777" w:rsidR="003C4875" w:rsidRDefault="003C4875">
      <w:bookmarkStart w:id="40" w:name="sub_52101"/>
      <w:bookmarkEnd w:id="39"/>
      <w:r>
        <w:t>ПК 1.1. Выполнять подготовительные работы по обслуживанию клиентов.</w:t>
      </w:r>
    </w:p>
    <w:p w14:paraId="02FD1E75" w14:textId="77777777" w:rsidR="003C4875" w:rsidRDefault="003C4875">
      <w:bookmarkStart w:id="41" w:name="sub_52102"/>
      <w:bookmarkEnd w:id="40"/>
      <w:r>
        <w:t>ПК 1.2. Выполнять мытье волос и профилактический уход за ними.</w:t>
      </w:r>
    </w:p>
    <w:p w14:paraId="43861C5C" w14:textId="77777777" w:rsidR="003C4875" w:rsidRDefault="003C4875">
      <w:bookmarkStart w:id="42" w:name="sub_52103"/>
      <w:bookmarkEnd w:id="41"/>
      <w:r>
        <w:t>ПК 1.3. Выполнять классические и салонные стрижки (женские, мужские).</w:t>
      </w:r>
    </w:p>
    <w:p w14:paraId="0AFAD590" w14:textId="77777777" w:rsidR="003C4875" w:rsidRDefault="003C4875">
      <w:bookmarkStart w:id="43" w:name="sub_52104"/>
      <w:bookmarkEnd w:id="42"/>
      <w:r>
        <w:t>ПК 1.4. Выполнять укладки волос.</w:t>
      </w:r>
    </w:p>
    <w:p w14:paraId="53DF9B27" w14:textId="77777777" w:rsidR="003C4875" w:rsidRDefault="003C4875">
      <w:bookmarkStart w:id="44" w:name="sub_52105"/>
      <w:bookmarkEnd w:id="43"/>
      <w:r>
        <w:t>ПК 1.5. Выполнять стрижку усов, бороды, бакенбард.</w:t>
      </w:r>
    </w:p>
    <w:p w14:paraId="444FF698" w14:textId="77777777" w:rsidR="003C4875" w:rsidRDefault="003C4875">
      <w:bookmarkStart w:id="45" w:name="sub_52106"/>
      <w:bookmarkEnd w:id="44"/>
      <w:r>
        <w:t>ПК 1.6. Выполнять заключительные работы по обслуживанию клиентов.</w:t>
      </w:r>
    </w:p>
    <w:p w14:paraId="4AB3ED60" w14:textId="77777777" w:rsidR="003C4875" w:rsidRDefault="003C4875">
      <w:bookmarkStart w:id="46" w:name="sub_522"/>
      <w:bookmarkEnd w:id="45"/>
      <w:r>
        <w:t>5.2.2. Выполнение химической завивки волос.</w:t>
      </w:r>
    </w:p>
    <w:p w14:paraId="73A652A4" w14:textId="77777777" w:rsidR="003C4875" w:rsidRDefault="003C4875">
      <w:bookmarkStart w:id="47" w:name="sub_52201"/>
      <w:bookmarkEnd w:id="46"/>
      <w:r>
        <w:t>ПК 2.1. Выполнять подготовительные работы по обслуживанию клиентов.</w:t>
      </w:r>
    </w:p>
    <w:p w14:paraId="4EBD4474" w14:textId="77777777" w:rsidR="003C4875" w:rsidRDefault="003C4875">
      <w:bookmarkStart w:id="48" w:name="sub_52202"/>
      <w:bookmarkEnd w:id="47"/>
      <w:r>
        <w:t>ПК 2.2. Выполнять химические завивки волос различными способами.</w:t>
      </w:r>
    </w:p>
    <w:p w14:paraId="4DF7FF1D" w14:textId="77777777" w:rsidR="003C4875" w:rsidRDefault="003C4875">
      <w:bookmarkStart w:id="49" w:name="sub_52203"/>
      <w:bookmarkEnd w:id="48"/>
      <w:r>
        <w:t>ПК 2.3. Выполнять заключительные работы по обслуживанию клиентов.</w:t>
      </w:r>
    </w:p>
    <w:p w14:paraId="3E02E7BB" w14:textId="77777777" w:rsidR="003C4875" w:rsidRDefault="003C4875">
      <w:bookmarkStart w:id="50" w:name="sub_523"/>
      <w:bookmarkEnd w:id="49"/>
      <w:r>
        <w:t>5.2.3. Выполнение окрашивания волос.</w:t>
      </w:r>
    </w:p>
    <w:p w14:paraId="1080D5DD" w14:textId="77777777" w:rsidR="003C4875" w:rsidRDefault="003C4875">
      <w:bookmarkStart w:id="51" w:name="sub_52301"/>
      <w:bookmarkEnd w:id="50"/>
      <w:r>
        <w:t>ПК 3.1. Выполнять подготовительные работы по обслуживанию клиентов.</w:t>
      </w:r>
    </w:p>
    <w:p w14:paraId="39994C76" w14:textId="77777777" w:rsidR="003C4875" w:rsidRDefault="003C4875">
      <w:bookmarkStart w:id="52" w:name="sub_52302"/>
      <w:bookmarkEnd w:id="51"/>
      <w:r>
        <w:t>ПК 3.2. Выполнять окрашивание и обесцвечивание волос.</w:t>
      </w:r>
    </w:p>
    <w:p w14:paraId="49172827" w14:textId="77777777" w:rsidR="003C4875" w:rsidRDefault="003C4875">
      <w:bookmarkStart w:id="53" w:name="sub_52303"/>
      <w:bookmarkEnd w:id="52"/>
      <w:r>
        <w:t>ПК 3.3. Выполнять колорирование волос.</w:t>
      </w:r>
    </w:p>
    <w:p w14:paraId="186C3F7B" w14:textId="77777777" w:rsidR="003C4875" w:rsidRDefault="003C4875">
      <w:bookmarkStart w:id="54" w:name="sub_52304"/>
      <w:bookmarkEnd w:id="53"/>
      <w:r>
        <w:t>ПК 3.4. Выполнять заключительные работы по обслуживанию клиентов.</w:t>
      </w:r>
    </w:p>
    <w:p w14:paraId="0BCC06F6" w14:textId="77777777" w:rsidR="003C4875" w:rsidRDefault="003C4875">
      <w:bookmarkStart w:id="55" w:name="sub_524"/>
      <w:bookmarkEnd w:id="54"/>
      <w:r>
        <w:t>5.2.4. Оформление причесок.</w:t>
      </w:r>
    </w:p>
    <w:p w14:paraId="2D33C477" w14:textId="77777777" w:rsidR="003C4875" w:rsidRDefault="003C4875">
      <w:bookmarkStart w:id="56" w:name="sub_52401"/>
      <w:bookmarkEnd w:id="55"/>
      <w:r>
        <w:t>ПК 4.1. Выполнять подготовительные работы по обслуживанию клиентов.</w:t>
      </w:r>
    </w:p>
    <w:p w14:paraId="3604CC71" w14:textId="77777777" w:rsidR="003C4875" w:rsidRDefault="003C4875">
      <w:bookmarkStart w:id="57" w:name="sub_52402"/>
      <w:bookmarkEnd w:id="56"/>
      <w:r>
        <w:t>ПК 4.2. Выполнять прически с моделирующими элементами.</w:t>
      </w:r>
    </w:p>
    <w:p w14:paraId="7123E244" w14:textId="77777777" w:rsidR="003C4875" w:rsidRDefault="003C4875">
      <w:bookmarkStart w:id="58" w:name="sub_52403"/>
      <w:bookmarkEnd w:id="57"/>
      <w:r>
        <w:t>ПК 4.3. Выполнять заключительные работы по обслуживанию клиентов.</w:t>
      </w:r>
    </w:p>
    <w:bookmarkEnd w:id="58"/>
    <w:p w14:paraId="08AC3508" w14:textId="77777777" w:rsidR="003C4875" w:rsidRDefault="003C4875"/>
    <w:p w14:paraId="517B1DCA" w14:textId="77777777" w:rsidR="003C4875" w:rsidRDefault="003C4875">
      <w:pPr>
        <w:pStyle w:val="1"/>
      </w:pPr>
      <w:bookmarkStart w:id="59" w:name="sub_1600"/>
      <w:r>
        <w:t>VI. Требования к структуре программы подготовки квалифицированных рабочих, служащих</w:t>
      </w:r>
    </w:p>
    <w:bookmarkEnd w:id="59"/>
    <w:p w14:paraId="7B32BCD3" w14:textId="77777777" w:rsidR="003C4875" w:rsidRDefault="003C4875"/>
    <w:p w14:paraId="6482E0D0" w14:textId="77777777" w:rsidR="003C4875" w:rsidRDefault="003C4875">
      <w:bookmarkStart w:id="60" w:name="sub_61"/>
      <w:r>
        <w:t>6.1. ППКРС предусматривает изучение следующих учебных циклов:</w:t>
      </w:r>
    </w:p>
    <w:bookmarkEnd w:id="60"/>
    <w:p w14:paraId="0BF776A3" w14:textId="77777777" w:rsidR="003C4875" w:rsidRDefault="003C4875">
      <w:r>
        <w:t>общепрофессионального;</w:t>
      </w:r>
    </w:p>
    <w:p w14:paraId="2F8F1459" w14:textId="77777777" w:rsidR="003C4875" w:rsidRDefault="003C4875">
      <w:r>
        <w:t>профессионального;</w:t>
      </w:r>
    </w:p>
    <w:p w14:paraId="1F0C589A" w14:textId="77777777" w:rsidR="003C4875" w:rsidRDefault="003C4875">
      <w:r>
        <w:t>и разделов:</w:t>
      </w:r>
    </w:p>
    <w:p w14:paraId="37AFBD40" w14:textId="77777777" w:rsidR="003C4875" w:rsidRDefault="003C4875">
      <w:r>
        <w:t>физическая культура;</w:t>
      </w:r>
    </w:p>
    <w:p w14:paraId="6BFC07A8" w14:textId="77777777" w:rsidR="003C4875" w:rsidRDefault="003C4875">
      <w:r>
        <w:t>учебная практика;</w:t>
      </w:r>
    </w:p>
    <w:p w14:paraId="3EBE95D8" w14:textId="77777777" w:rsidR="003C4875" w:rsidRDefault="003C4875">
      <w:r>
        <w:t>производственная практика;</w:t>
      </w:r>
    </w:p>
    <w:p w14:paraId="308742D5" w14:textId="77777777" w:rsidR="003C4875" w:rsidRDefault="003C4875">
      <w:r>
        <w:lastRenderedPageBreak/>
        <w:t>промежуточная аттестация;</w:t>
      </w:r>
    </w:p>
    <w:p w14:paraId="501BA42B" w14:textId="77777777" w:rsidR="003C4875" w:rsidRDefault="003C4875">
      <w:r>
        <w:t>государственная итоговая аттестация.</w:t>
      </w:r>
    </w:p>
    <w:p w14:paraId="4F75E7B4" w14:textId="77777777" w:rsidR="003C4875" w:rsidRDefault="003C4875">
      <w:bookmarkStart w:id="61" w:name="sub_62"/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61"/>
    <w:p w14:paraId="7946B54F" w14:textId="77777777" w:rsidR="003C4875" w:rsidRDefault="003C4875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28A69E7F" w14:textId="77777777" w:rsidR="003C4875" w:rsidRDefault="003C4875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1B1B3F49" w14:textId="77777777" w:rsidR="003C4875" w:rsidRDefault="003C4875">
      <w:bookmarkStart w:id="62" w:name="sub_63"/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62"/>
    <w:p w14:paraId="7F57A27E" w14:textId="77777777" w:rsidR="003C4875" w:rsidRDefault="003C4875">
      <w:pPr>
        <w:ind w:firstLine="0"/>
        <w:jc w:val="left"/>
        <w:sectPr w:rsidR="003C4875">
          <w:headerReference w:type="default" r:id="rId18"/>
          <w:footerReference w:type="default" r:id="rId1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6001A6D8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3A6A9C0A" w14:textId="77777777" w:rsidR="003C4875" w:rsidRDefault="003C4875">
      <w:pPr>
        <w:pStyle w:val="a7"/>
        <w:rPr>
          <w:shd w:val="clear" w:color="auto" w:fill="F0F0F0"/>
        </w:rPr>
      </w:pPr>
      <w:bookmarkStart w:id="63" w:name="sub_102"/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2 внесены изменения</w:t>
      </w:r>
    </w:p>
    <w:bookmarkEnd w:id="63"/>
    <w:p w14:paraId="26F0F0DE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04554833" w14:textId="77777777" w:rsidR="003C4875" w:rsidRDefault="003C4875">
      <w:pPr>
        <w:pStyle w:val="1"/>
      </w:pPr>
      <w:r>
        <w:t>Структура программы подготовки квалифицированных рабочих, служащих</w:t>
      </w:r>
    </w:p>
    <w:p w14:paraId="56BF6DF2" w14:textId="77777777" w:rsidR="003C4875" w:rsidRDefault="003C4875"/>
    <w:p w14:paraId="08E9B735" w14:textId="77777777" w:rsidR="003C4875" w:rsidRDefault="003C4875">
      <w:pPr>
        <w:ind w:firstLine="698"/>
        <w:jc w:val="right"/>
      </w:pPr>
      <w:r>
        <w:rPr>
          <w:rStyle w:val="a3"/>
          <w:bCs/>
        </w:rPr>
        <w:t>Таблица 2</w:t>
      </w:r>
    </w:p>
    <w:p w14:paraId="09261B03" w14:textId="77777777" w:rsidR="003C4875" w:rsidRDefault="003C48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5673"/>
        <w:gridCol w:w="1713"/>
        <w:gridCol w:w="1683"/>
        <w:gridCol w:w="2838"/>
        <w:gridCol w:w="2269"/>
      </w:tblGrid>
      <w:tr w:rsidR="003C4875" w14:paraId="3BE2EC26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2C1" w14:textId="77777777" w:rsidR="003C4875" w:rsidRDefault="003C4875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696" w14:textId="77777777" w:rsidR="003C4875" w:rsidRDefault="003C4875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57A" w14:textId="77777777" w:rsidR="003C4875" w:rsidRDefault="003C4875">
            <w:pPr>
              <w:pStyle w:val="aa"/>
              <w:jc w:val="center"/>
            </w:pPr>
            <w:r>
              <w:t>Всего</w:t>
            </w:r>
          </w:p>
          <w:p w14:paraId="2A83731F" w14:textId="77777777" w:rsidR="003C4875" w:rsidRDefault="003C4875">
            <w:pPr>
              <w:pStyle w:val="aa"/>
              <w:jc w:val="center"/>
            </w:pPr>
            <w:r>
              <w:t>максимальной</w:t>
            </w:r>
          </w:p>
          <w:p w14:paraId="0FE43206" w14:textId="77777777" w:rsidR="003C4875" w:rsidRDefault="003C4875">
            <w:pPr>
              <w:pStyle w:val="aa"/>
              <w:jc w:val="center"/>
            </w:pPr>
            <w:r>
              <w:t>учебной</w:t>
            </w:r>
          </w:p>
          <w:p w14:paraId="405FC7C7" w14:textId="77777777" w:rsidR="003C4875" w:rsidRDefault="003C4875">
            <w:pPr>
              <w:pStyle w:val="aa"/>
              <w:jc w:val="center"/>
            </w:pPr>
            <w:r>
              <w:t>нагрузки</w:t>
            </w:r>
          </w:p>
          <w:p w14:paraId="357FEE97" w14:textId="77777777" w:rsidR="003C4875" w:rsidRDefault="003C4875">
            <w:pPr>
              <w:pStyle w:val="aa"/>
              <w:jc w:val="center"/>
            </w:pPr>
            <w:r>
              <w:t>обучающегося</w:t>
            </w:r>
          </w:p>
          <w:p w14:paraId="07F0F3C5" w14:textId="77777777" w:rsidR="003C4875" w:rsidRDefault="003C4875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909" w14:textId="77777777" w:rsidR="003C4875" w:rsidRDefault="003C4875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826" w14:textId="77777777" w:rsidR="003C4875" w:rsidRDefault="003C4875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BD763" w14:textId="77777777" w:rsidR="003C4875" w:rsidRDefault="003C4875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3C4875" w14:paraId="1F5FF916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8F6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FF6" w14:textId="77777777" w:rsidR="003C4875" w:rsidRDefault="003C4875">
            <w:pPr>
              <w:pStyle w:val="ac"/>
            </w:pPr>
            <w:r>
              <w:t xml:space="preserve">Обязательная часть учебных циклов ППКРС и </w:t>
            </w:r>
            <w:hyperlink w:anchor="sub_6308" w:history="1">
              <w:r>
                <w:rPr>
                  <w:rStyle w:val="a4"/>
                  <w:rFonts w:cs="Times New Roman CYR"/>
                </w:rPr>
                <w:t>раздел</w:t>
              </w:r>
            </w:hyperlink>
            <w:r>
              <w:t xml:space="preserve"> "Физическая культура"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BDB" w14:textId="77777777" w:rsidR="003C4875" w:rsidRDefault="003C4875">
            <w:pPr>
              <w:pStyle w:val="aa"/>
              <w:jc w:val="center"/>
            </w:pPr>
            <w:r>
              <w:t>864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214" w14:textId="77777777" w:rsidR="003C4875" w:rsidRDefault="003C4875">
            <w:pPr>
              <w:pStyle w:val="aa"/>
              <w:jc w:val="center"/>
            </w:pPr>
            <w:r>
              <w:t>576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B15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83B19" w14:textId="77777777" w:rsidR="003C4875" w:rsidRDefault="003C4875">
            <w:pPr>
              <w:pStyle w:val="aa"/>
            </w:pPr>
          </w:p>
        </w:tc>
      </w:tr>
      <w:tr w:rsidR="003C4875" w14:paraId="4322E8FE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403" w14:textId="77777777" w:rsidR="003C4875" w:rsidRDefault="003C4875">
            <w:pPr>
              <w:pStyle w:val="ac"/>
            </w:pPr>
            <w:bookmarkStart w:id="64" w:name="sub_6301"/>
            <w:r>
              <w:t>ОП.00</w:t>
            </w:r>
            <w:bookmarkEnd w:id="64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1AD2" w14:textId="77777777" w:rsidR="003C4875" w:rsidRDefault="003C4875">
            <w:pPr>
              <w:pStyle w:val="ac"/>
            </w:pPr>
            <w:r>
              <w:t>Общепрофессиональный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B11" w14:textId="77777777" w:rsidR="003C4875" w:rsidRDefault="003C4875">
            <w:pPr>
              <w:pStyle w:val="aa"/>
              <w:jc w:val="center"/>
            </w:pPr>
            <w:r>
              <w:t>326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74F" w14:textId="77777777" w:rsidR="003C4875" w:rsidRDefault="003C4875">
            <w:pPr>
              <w:pStyle w:val="aa"/>
              <w:jc w:val="center"/>
            </w:pPr>
            <w:r>
              <w:t>224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B04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EFB6" w14:textId="77777777" w:rsidR="003C4875" w:rsidRDefault="003C4875">
            <w:pPr>
              <w:pStyle w:val="aa"/>
            </w:pPr>
          </w:p>
        </w:tc>
      </w:tr>
      <w:tr w:rsidR="003C4875" w14:paraId="4A1B579A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3E1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CC8" w14:textId="77777777" w:rsidR="003C4875" w:rsidRDefault="003C4875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78F4B76A" w14:textId="77777777" w:rsidR="003C4875" w:rsidRDefault="003C4875">
            <w:pPr>
              <w:pStyle w:val="ac"/>
            </w:pPr>
            <w:r>
              <w:t>уметь:</w:t>
            </w:r>
          </w:p>
          <w:p w14:paraId="5F2D57A4" w14:textId="77777777" w:rsidR="003C4875" w:rsidRDefault="003C4875">
            <w:pPr>
              <w:pStyle w:val="ac"/>
            </w:pPr>
            <w:r>
              <w:t>ориентироваться в общих вопросах экономики сферы обслуживания и организаций сферы обслуживания;</w:t>
            </w:r>
          </w:p>
          <w:p w14:paraId="69880B69" w14:textId="77777777" w:rsidR="003C4875" w:rsidRDefault="003C4875">
            <w:pPr>
              <w:pStyle w:val="ac"/>
            </w:pPr>
            <w:r>
              <w:t>применять экономические и правовые знания при освоении профессиональных модулей и в профессиональной деятельности;</w:t>
            </w:r>
          </w:p>
          <w:p w14:paraId="232ABD5F" w14:textId="77777777" w:rsidR="003C4875" w:rsidRDefault="003C4875">
            <w:pPr>
              <w:pStyle w:val="ac"/>
            </w:pPr>
            <w:r>
              <w:t xml:space="preserve">защищать свои трудовые права в рамках действующего </w:t>
            </w:r>
            <w:hyperlink r:id="rId22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>;</w:t>
            </w:r>
          </w:p>
          <w:p w14:paraId="39AFB383" w14:textId="77777777" w:rsidR="003C4875" w:rsidRDefault="003C4875">
            <w:pPr>
              <w:pStyle w:val="ac"/>
            </w:pPr>
            <w:r>
              <w:t>знать:</w:t>
            </w:r>
          </w:p>
          <w:p w14:paraId="248685CD" w14:textId="77777777" w:rsidR="003C4875" w:rsidRDefault="003C4875">
            <w:pPr>
              <w:pStyle w:val="ac"/>
            </w:pPr>
            <w:r>
              <w:t>понятия спроса и предложения на рынке услуг;</w:t>
            </w:r>
          </w:p>
          <w:p w14:paraId="57C7E1D0" w14:textId="77777777" w:rsidR="003C4875" w:rsidRDefault="003C4875">
            <w:pPr>
              <w:pStyle w:val="ac"/>
            </w:pPr>
            <w:r>
              <w:t xml:space="preserve">особенности формирования, характеристику </w:t>
            </w:r>
            <w:r>
              <w:lastRenderedPageBreak/>
              <w:t>современного состояния и перспективы развития сферы обслуживания и услуг парикмахерских;</w:t>
            </w:r>
          </w:p>
          <w:p w14:paraId="2A2EC853" w14:textId="77777777" w:rsidR="003C4875" w:rsidRDefault="003C4875">
            <w:pPr>
              <w:pStyle w:val="ac"/>
            </w:pPr>
            <w:r>
              <w:t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  <w:p w14:paraId="5FC7D0DF" w14:textId="77777777" w:rsidR="003C4875" w:rsidRDefault="003C4875">
            <w:pPr>
              <w:pStyle w:val="ac"/>
            </w:pPr>
            <w:r>
              <w:t xml:space="preserve">основные положения </w:t>
            </w:r>
            <w:hyperlink r:id="rId23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>, регулирующего трудовые отношения;</w:t>
            </w:r>
          </w:p>
          <w:p w14:paraId="0FA4E81C" w14:textId="77777777" w:rsidR="003C4875" w:rsidRDefault="003C4875">
            <w:pPr>
              <w:pStyle w:val="ac"/>
            </w:pPr>
            <w:r>
              <w:t>типовые локальные акты организации;</w:t>
            </w:r>
          </w:p>
          <w:p w14:paraId="44693FA1" w14:textId="77777777" w:rsidR="003C4875" w:rsidRDefault="003C4875">
            <w:pPr>
              <w:pStyle w:val="ac"/>
            </w:pPr>
            <w:r>
              <w:t>организационно-правовые формы организаций;</w:t>
            </w:r>
          </w:p>
          <w:p w14:paraId="14BAEBF1" w14:textId="77777777" w:rsidR="003C4875" w:rsidRDefault="003C4875">
            <w:pPr>
              <w:pStyle w:val="ac"/>
            </w:pPr>
            <w:r>
              <w:t>формы оплаты труда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7F8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081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5C8" w14:textId="77777777" w:rsidR="003C4875" w:rsidRDefault="003C4875">
            <w:pPr>
              <w:pStyle w:val="ac"/>
            </w:pPr>
            <w:r>
              <w:t>ОП.01. Экономические и правовые основы профессиональной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3D93A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31E18287" w14:textId="77777777" w:rsidR="003C4875" w:rsidRDefault="003C4875">
            <w:pPr>
              <w:pStyle w:val="ac"/>
            </w:pPr>
            <w:hyperlink w:anchor="sub_52106" w:history="1">
              <w:r>
                <w:rPr>
                  <w:rStyle w:val="a4"/>
                  <w:rFonts w:cs="Times New Roman CYR"/>
                </w:rPr>
                <w:t>ПК 1.6</w:t>
              </w:r>
            </w:hyperlink>
          </w:p>
          <w:p w14:paraId="335943A5" w14:textId="77777777" w:rsidR="003C4875" w:rsidRDefault="003C4875">
            <w:pPr>
              <w:pStyle w:val="ac"/>
            </w:pPr>
            <w:hyperlink w:anchor="sub_5220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  <w:p w14:paraId="0284D92D" w14:textId="77777777" w:rsidR="003C4875" w:rsidRDefault="003C4875">
            <w:pPr>
              <w:pStyle w:val="ac"/>
            </w:pPr>
            <w:hyperlink w:anchor="sub_52304" w:history="1">
              <w:r>
                <w:rPr>
                  <w:rStyle w:val="a4"/>
                  <w:rFonts w:cs="Times New Roman CYR"/>
                </w:rPr>
                <w:t>ПК 3.4</w:t>
              </w:r>
            </w:hyperlink>
          </w:p>
          <w:p w14:paraId="3D8C4AB8" w14:textId="77777777" w:rsidR="003C4875" w:rsidRDefault="003C4875">
            <w:pPr>
              <w:pStyle w:val="ac"/>
            </w:pPr>
            <w:hyperlink w:anchor="sub_52403" w:history="1">
              <w:r>
                <w:rPr>
                  <w:rStyle w:val="a4"/>
                  <w:rFonts w:cs="Times New Roman CYR"/>
                </w:rPr>
                <w:t>ПК 4.3</w:t>
              </w:r>
            </w:hyperlink>
          </w:p>
        </w:tc>
      </w:tr>
      <w:tr w:rsidR="003C4875" w14:paraId="048BDAF9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8DD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891" w14:textId="77777777" w:rsidR="003C4875" w:rsidRDefault="003C4875">
            <w:pPr>
              <w:pStyle w:val="ac"/>
            </w:pPr>
            <w:r>
              <w:t>уметь:</w:t>
            </w:r>
          </w:p>
          <w:p w14:paraId="7355C194" w14:textId="77777777" w:rsidR="003C4875" w:rsidRDefault="003C4875">
            <w:pPr>
              <w:pStyle w:val="ac"/>
            </w:pPr>
            <w:r>
              <w:t>соблюдать правила профессиональной этики;</w:t>
            </w:r>
          </w:p>
          <w:p w14:paraId="3BF03FBB" w14:textId="77777777" w:rsidR="003C4875" w:rsidRDefault="003C4875">
            <w:pPr>
              <w:pStyle w:val="ac"/>
            </w:pPr>
            <w:r>
              <w:t>применять различные средства, техники и приемы эффективного общения в профессиональной деятельности;</w:t>
            </w:r>
          </w:p>
          <w:p w14:paraId="0AC9B13E" w14:textId="77777777" w:rsidR="003C4875" w:rsidRDefault="003C4875">
            <w:pPr>
              <w:pStyle w:val="ac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76A155DC" w14:textId="77777777" w:rsidR="003C4875" w:rsidRDefault="003C4875">
            <w:pPr>
              <w:pStyle w:val="ac"/>
            </w:pPr>
            <w:r>
              <w:t>определять тактику поведения в конфликтных ситуациях, возникающих в профессиональной деятельности;</w:t>
            </w:r>
          </w:p>
          <w:p w14:paraId="2667DDEC" w14:textId="77777777" w:rsidR="003C4875" w:rsidRDefault="003C4875">
            <w:pPr>
              <w:pStyle w:val="ac"/>
            </w:pPr>
            <w:r>
              <w:t>знать:</w:t>
            </w:r>
          </w:p>
          <w:p w14:paraId="79B96A17" w14:textId="77777777" w:rsidR="003C4875" w:rsidRDefault="003C4875">
            <w:pPr>
              <w:pStyle w:val="ac"/>
            </w:pPr>
            <w:r>
              <w:t>правила обслуживания населения;</w:t>
            </w:r>
          </w:p>
          <w:p w14:paraId="5927FFDF" w14:textId="77777777" w:rsidR="003C4875" w:rsidRDefault="003C4875">
            <w:pPr>
              <w:pStyle w:val="ac"/>
            </w:pPr>
            <w:r>
              <w:t>основы профессиональной этики;</w:t>
            </w:r>
          </w:p>
          <w:p w14:paraId="6E8FF03D" w14:textId="77777777" w:rsidR="003C4875" w:rsidRDefault="003C4875">
            <w:pPr>
              <w:pStyle w:val="ac"/>
            </w:pPr>
            <w:r>
              <w:t>эстетику внешнего облика парикмахера;</w:t>
            </w:r>
          </w:p>
          <w:p w14:paraId="23005962" w14:textId="77777777" w:rsidR="003C4875" w:rsidRDefault="003C4875">
            <w:pPr>
              <w:pStyle w:val="ac"/>
            </w:pPr>
            <w:r>
              <w:t>психологические особенности делового общения и его специфику в сфере обслуживания и деятельности парикмахера;</w:t>
            </w:r>
          </w:p>
          <w:p w14:paraId="5F71DCF1" w14:textId="77777777" w:rsidR="003C4875" w:rsidRDefault="003C4875">
            <w:pPr>
              <w:pStyle w:val="ac"/>
            </w:pPr>
            <w:r>
              <w:t>механизмы взаимопонимания в общении;</w:t>
            </w:r>
          </w:p>
          <w:p w14:paraId="2E35E950" w14:textId="77777777" w:rsidR="003C4875" w:rsidRDefault="003C4875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14:paraId="65445AC8" w14:textId="77777777" w:rsidR="003C4875" w:rsidRDefault="003C4875">
            <w:pPr>
              <w:pStyle w:val="ac"/>
            </w:pPr>
            <w:r>
              <w:t xml:space="preserve">источники, причины, виды и способы разрешения конфликтов, возникающих в профессиональной </w:t>
            </w:r>
            <w:r>
              <w:lastRenderedPageBreak/>
              <w:t>деятельности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7C1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C92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57E" w14:textId="77777777" w:rsidR="003C4875" w:rsidRDefault="003C4875">
            <w:pPr>
              <w:pStyle w:val="ac"/>
            </w:pPr>
            <w:r>
              <w:t>ОП.02. Основы культуры профессионального общения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8E58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463888F4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</w:t>
              </w:r>
            </w:hyperlink>
          </w:p>
          <w:p w14:paraId="01EAE152" w14:textId="77777777" w:rsidR="003C4875" w:rsidRDefault="003C4875">
            <w:pPr>
              <w:pStyle w:val="ac"/>
            </w:pPr>
            <w:hyperlink w:anchor="sub_52106" w:history="1">
              <w:r>
                <w:rPr>
                  <w:rStyle w:val="a4"/>
                  <w:rFonts w:cs="Times New Roman CYR"/>
                </w:rPr>
                <w:t>ПК 1.6</w:t>
              </w:r>
            </w:hyperlink>
          </w:p>
          <w:p w14:paraId="2AD2C7C1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</w:t>
              </w:r>
            </w:hyperlink>
          </w:p>
          <w:p w14:paraId="7345FD19" w14:textId="77777777" w:rsidR="003C4875" w:rsidRDefault="003C4875">
            <w:pPr>
              <w:pStyle w:val="ac"/>
            </w:pPr>
            <w:hyperlink w:anchor="sub_5220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  <w:p w14:paraId="5F0B8B96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</w:t>
              </w:r>
            </w:hyperlink>
          </w:p>
          <w:p w14:paraId="58F6DBB9" w14:textId="77777777" w:rsidR="003C4875" w:rsidRDefault="003C4875">
            <w:pPr>
              <w:pStyle w:val="ac"/>
            </w:pPr>
            <w:hyperlink w:anchor="sub_52304" w:history="1">
              <w:r>
                <w:rPr>
                  <w:rStyle w:val="a4"/>
                  <w:rFonts w:cs="Times New Roman CYR"/>
                </w:rPr>
                <w:t>ПК 3.4</w:t>
              </w:r>
            </w:hyperlink>
          </w:p>
          <w:p w14:paraId="11582712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</w:t>
              </w:r>
            </w:hyperlink>
          </w:p>
          <w:p w14:paraId="7DDF8F5D" w14:textId="77777777" w:rsidR="003C4875" w:rsidRDefault="003C4875">
            <w:pPr>
              <w:pStyle w:val="ac"/>
            </w:pPr>
            <w:hyperlink w:anchor="sub_52403" w:history="1">
              <w:r>
                <w:rPr>
                  <w:rStyle w:val="a4"/>
                  <w:rFonts w:cs="Times New Roman CYR"/>
                </w:rPr>
                <w:t>ПК 4.3</w:t>
              </w:r>
            </w:hyperlink>
          </w:p>
        </w:tc>
      </w:tr>
      <w:tr w:rsidR="003C4875" w14:paraId="314A01C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36D" w14:textId="77777777" w:rsidR="003C4875" w:rsidRDefault="003C4875">
            <w:pPr>
              <w:pStyle w:val="aa"/>
            </w:pP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C37" w14:textId="77777777" w:rsidR="003C4875" w:rsidRDefault="003C4875">
            <w:pPr>
              <w:pStyle w:val="ac"/>
            </w:pPr>
            <w:r>
              <w:t>уметь:</w:t>
            </w:r>
          </w:p>
          <w:p w14:paraId="47DFCCD8" w14:textId="77777777" w:rsidR="003C4875" w:rsidRDefault="003C4875">
            <w:pPr>
              <w:pStyle w:val="ac"/>
            </w:pPr>
            <w:r>
              <w:t>соблюдать санитарные требования;</w:t>
            </w:r>
          </w:p>
          <w:p w14:paraId="6FC265C3" w14:textId="77777777" w:rsidR="003C4875" w:rsidRDefault="003C4875">
            <w:pPr>
              <w:pStyle w:val="ac"/>
            </w:pPr>
            <w:r>
              <w:t>предупреждать профессиональные заболевания;</w:t>
            </w:r>
          </w:p>
          <w:p w14:paraId="0FC6EE3E" w14:textId="77777777" w:rsidR="003C4875" w:rsidRDefault="003C4875">
            <w:pPr>
              <w:pStyle w:val="ac"/>
            </w:pPr>
            <w:r>
              <w:t>знать:</w:t>
            </w:r>
          </w:p>
          <w:p w14:paraId="5DAE7280" w14:textId="77777777" w:rsidR="003C4875" w:rsidRDefault="003C4875">
            <w:pPr>
              <w:pStyle w:val="ac"/>
            </w:pPr>
            <w:r>
              <w:t>санитарные правила и нормы (СанПиН);</w:t>
            </w:r>
          </w:p>
          <w:p w14:paraId="086B7843" w14:textId="77777777" w:rsidR="003C4875" w:rsidRDefault="003C4875">
            <w:pPr>
              <w:pStyle w:val="ac"/>
            </w:pPr>
            <w:r>
              <w:t>профилактику профессиональных заболеваний;</w:t>
            </w:r>
          </w:p>
          <w:p w14:paraId="1DF15B10" w14:textId="77777777" w:rsidR="003C4875" w:rsidRDefault="003C4875">
            <w:pPr>
              <w:pStyle w:val="ac"/>
            </w:pPr>
            <w:r>
              <w:t>основы гигиены кожи и волос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B8B" w14:textId="77777777" w:rsidR="003C4875" w:rsidRDefault="003C4875">
            <w:pPr>
              <w:pStyle w:val="aa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F51" w14:textId="77777777" w:rsidR="003C4875" w:rsidRDefault="003C4875">
            <w:pPr>
              <w:pStyle w:val="aa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EE0" w14:textId="77777777" w:rsidR="003C4875" w:rsidRDefault="003C4875">
            <w:pPr>
              <w:pStyle w:val="ac"/>
            </w:pPr>
            <w:r>
              <w:t>ОП.03. Санитария и гигиена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D5928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1.1-1.6</w:t>
              </w:r>
            </w:hyperlink>
          </w:p>
          <w:p w14:paraId="01D22EF3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2.1-2.3</w:t>
              </w:r>
            </w:hyperlink>
          </w:p>
          <w:p w14:paraId="775FC477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3.1-3.4</w:t>
              </w:r>
            </w:hyperlink>
          </w:p>
          <w:p w14:paraId="3000FF2C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4.1-4.3</w:t>
              </w:r>
            </w:hyperlink>
          </w:p>
        </w:tc>
      </w:tr>
      <w:tr w:rsidR="003C4875" w14:paraId="3D40042F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52B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D4F" w14:textId="77777777" w:rsidR="003C4875" w:rsidRDefault="003C4875">
            <w:pPr>
              <w:pStyle w:val="ac"/>
            </w:pPr>
            <w:r>
              <w:t>уметь:</w:t>
            </w:r>
          </w:p>
          <w:p w14:paraId="7515E84A" w14:textId="77777777" w:rsidR="003C4875" w:rsidRDefault="003C4875">
            <w:pPr>
              <w:pStyle w:val="ac"/>
            </w:pPr>
            <w:r>
              <w:t>определять типы, фактуру и структуру волос;</w:t>
            </w:r>
          </w:p>
          <w:p w14:paraId="647D642E" w14:textId="77777777" w:rsidR="003C4875" w:rsidRDefault="003C4875">
            <w:pPr>
              <w:pStyle w:val="ac"/>
            </w:pPr>
            <w:r>
              <w:t>выявлять болезни кожи и волос;</w:t>
            </w:r>
          </w:p>
          <w:p w14:paraId="397917F2" w14:textId="77777777" w:rsidR="003C4875" w:rsidRDefault="003C4875">
            <w:pPr>
              <w:pStyle w:val="ac"/>
            </w:pPr>
            <w:r>
              <w:t>знать:</w:t>
            </w:r>
          </w:p>
          <w:p w14:paraId="75987395" w14:textId="77777777" w:rsidR="003C4875" w:rsidRDefault="003C4875">
            <w:pPr>
              <w:pStyle w:val="ac"/>
            </w:pPr>
            <w:r>
              <w:t>типы, фактуру и структуру волос;</w:t>
            </w:r>
          </w:p>
          <w:p w14:paraId="7496FEB5" w14:textId="77777777" w:rsidR="003C4875" w:rsidRDefault="003C4875">
            <w:pPr>
              <w:pStyle w:val="ac"/>
            </w:pPr>
            <w:r>
              <w:t>болезни кожи и волос, их причины;</w:t>
            </w:r>
          </w:p>
          <w:p w14:paraId="5FB64F07" w14:textId="77777777" w:rsidR="003C4875" w:rsidRDefault="003C4875">
            <w:pPr>
              <w:pStyle w:val="ac"/>
            </w:pPr>
            <w:r>
              <w:t>профилактику заболеваний кожи и волос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152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891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D3B" w14:textId="77777777" w:rsidR="003C4875" w:rsidRDefault="003C4875">
            <w:pPr>
              <w:pStyle w:val="ac"/>
            </w:pPr>
            <w:r>
              <w:t>ОП.04. Основы физиологии кожи и волос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E0001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</w:t>
              </w:r>
            </w:hyperlink>
          </w:p>
          <w:p w14:paraId="6A0322D1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</w:t>
              </w:r>
            </w:hyperlink>
          </w:p>
          <w:p w14:paraId="155BA0E4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</w:t>
              </w:r>
            </w:hyperlink>
          </w:p>
          <w:p w14:paraId="7738130E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</w:t>
              </w:r>
            </w:hyperlink>
          </w:p>
        </w:tc>
      </w:tr>
      <w:tr w:rsidR="003C4875" w14:paraId="30DA4B55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1E7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B29" w14:textId="77777777" w:rsidR="003C4875" w:rsidRDefault="003C4875">
            <w:pPr>
              <w:pStyle w:val="ac"/>
            </w:pPr>
            <w:r>
              <w:t>уметь:</w:t>
            </w:r>
          </w:p>
          <w:p w14:paraId="576BC17B" w14:textId="77777777" w:rsidR="003C4875" w:rsidRDefault="003C4875">
            <w:pPr>
              <w:pStyle w:val="ac"/>
            </w:pPr>
            <w:r>
              <w:t>выполнять рисунок головы человека;</w:t>
            </w:r>
          </w:p>
          <w:p w14:paraId="5BEA6080" w14:textId="77777777" w:rsidR="003C4875" w:rsidRDefault="003C4875">
            <w:pPr>
              <w:pStyle w:val="ac"/>
            </w:pPr>
            <w:r>
              <w:t>выполнять рисунок волос;</w:t>
            </w:r>
          </w:p>
          <w:p w14:paraId="49850004" w14:textId="77777777" w:rsidR="003C4875" w:rsidRDefault="003C4875">
            <w:pPr>
              <w:pStyle w:val="ac"/>
            </w:pPr>
            <w:r>
              <w:t>выполнять рисунок современных стрижек и причесок в цвете;</w:t>
            </w:r>
          </w:p>
          <w:p w14:paraId="0E5E7A6A" w14:textId="77777777" w:rsidR="003C4875" w:rsidRDefault="003C4875">
            <w:pPr>
              <w:pStyle w:val="ac"/>
            </w:pPr>
            <w:r>
              <w:t>знать:</w:t>
            </w:r>
          </w:p>
          <w:p w14:paraId="598AE9A1" w14:textId="77777777" w:rsidR="003C4875" w:rsidRDefault="003C4875">
            <w:pPr>
              <w:pStyle w:val="ac"/>
            </w:pPr>
            <w:r>
              <w:t>технику рисунка и основы композиции;</w:t>
            </w:r>
          </w:p>
          <w:p w14:paraId="4131BD60" w14:textId="77777777" w:rsidR="003C4875" w:rsidRDefault="003C4875">
            <w:pPr>
              <w:pStyle w:val="ac"/>
            </w:pPr>
            <w:r>
              <w:t>геометрические композиции в рисунке;</w:t>
            </w:r>
          </w:p>
          <w:p w14:paraId="2C3AD754" w14:textId="77777777" w:rsidR="003C4875" w:rsidRDefault="003C4875">
            <w:pPr>
              <w:pStyle w:val="ac"/>
            </w:pPr>
            <w:r>
              <w:t>основы пластической анатомии головы человека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7FB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8D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93F" w14:textId="77777777" w:rsidR="003C4875" w:rsidRDefault="003C4875">
            <w:pPr>
              <w:pStyle w:val="ac"/>
            </w:pPr>
            <w:r>
              <w:t>ОП.05. Специальный рисунок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4F341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1.1-1.6</w:t>
              </w:r>
            </w:hyperlink>
          </w:p>
          <w:p w14:paraId="5D44D562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2.1-2.3</w:t>
              </w:r>
            </w:hyperlink>
          </w:p>
          <w:p w14:paraId="34BB0976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3.1-3.4</w:t>
              </w:r>
            </w:hyperlink>
          </w:p>
          <w:p w14:paraId="0666CD30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4.1-4.3</w:t>
              </w:r>
            </w:hyperlink>
          </w:p>
        </w:tc>
      </w:tr>
      <w:tr w:rsidR="003C4875" w14:paraId="110BCD9B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BC1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6B7" w14:textId="77777777" w:rsidR="003C4875" w:rsidRDefault="003C4875">
            <w:pPr>
              <w:pStyle w:val="ac"/>
            </w:pPr>
            <w:r>
              <w:t>уметь:</w:t>
            </w:r>
          </w:p>
          <w:p w14:paraId="11C02EE3" w14:textId="77777777" w:rsidR="003C4875" w:rsidRDefault="003C4875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4D37D3B" w14:textId="77777777" w:rsidR="003C4875" w:rsidRDefault="003C4875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077EDD8" w14:textId="77777777" w:rsidR="003C4875" w:rsidRDefault="003C4875">
            <w:pPr>
              <w:pStyle w:val="ac"/>
            </w:pPr>
            <w: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  <w:p w14:paraId="63EC2DCA" w14:textId="77777777" w:rsidR="003C4875" w:rsidRDefault="003C4875">
            <w:pPr>
              <w:pStyle w:val="ac"/>
            </w:pPr>
            <w:r>
              <w:t>применять первичные средства пожаротушения;</w:t>
            </w:r>
          </w:p>
          <w:p w14:paraId="76A592AB" w14:textId="77777777" w:rsidR="003C4875" w:rsidRDefault="003C4875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48F8A6BA" w14:textId="77777777" w:rsidR="003C4875" w:rsidRDefault="003C4875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06210A1C" w14:textId="77777777" w:rsidR="003C4875" w:rsidRDefault="003C4875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3C8D9429" w14:textId="77777777" w:rsidR="003C4875" w:rsidRDefault="003C4875">
            <w:pPr>
              <w:pStyle w:val="ac"/>
            </w:pPr>
            <w:r>
              <w:t>оказывать первую помощь пострадавшим;</w:t>
            </w:r>
          </w:p>
          <w:p w14:paraId="1E79C762" w14:textId="77777777" w:rsidR="003C4875" w:rsidRDefault="003C4875">
            <w:pPr>
              <w:pStyle w:val="ac"/>
            </w:pPr>
            <w:r>
              <w:t>знать:</w:t>
            </w:r>
          </w:p>
          <w:p w14:paraId="40E2AFF3" w14:textId="77777777" w:rsidR="003C4875" w:rsidRDefault="003C4875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384E3B4" w14:textId="77777777" w:rsidR="003C4875" w:rsidRDefault="003C4875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2C2055D8" w14:textId="77777777" w:rsidR="003C4875" w:rsidRDefault="003C4875">
            <w:pPr>
              <w:pStyle w:val="ac"/>
            </w:pPr>
            <w:r>
              <w:t>основы военной службы и обороны государства;</w:t>
            </w:r>
          </w:p>
          <w:p w14:paraId="6F8A170F" w14:textId="77777777" w:rsidR="003C4875" w:rsidRDefault="003C4875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1FA38141" w14:textId="77777777" w:rsidR="003C4875" w:rsidRDefault="003C4875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14:paraId="5EA2562E" w14:textId="77777777" w:rsidR="003C4875" w:rsidRDefault="003C4875">
            <w:pPr>
              <w:pStyle w:val="ac"/>
            </w:pPr>
            <w:r>
              <w:lastRenderedPageBreak/>
              <w:t>меры пожарной безопасности и правила безопасного поведения при пожарах;</w:t>
            </w:r>
          </w:p>
          <w:p w14:paraId="14D10C10" w14:textId="77777777" w:rsidR="003C4875" w:rsidRDefault="003C4875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32C88420" w14:textId="77777777" w:rsidR="003C4875" w:rsidRDefault="003C4875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51818FF3" w14:textId="77777777" w:rsidR="003C4875" w:rsidRDefault="003C4875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727C2C53" w14:textId="77777777" w:rsidR="003C4875" w:rsidRDefault="003C4875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E32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953" w14:textId="77777777" w:rsidR="003C4875" w:rsidRDefault="003C4875">
            <w:pPr>
              <w:pStyle w:val="aa"/>
              <w:jc w:val="center"/>
            </w:pPr>
            <w:r>
              <w:t>32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1BB" w14:textId="77777777" w:rsidR="003C4875" w:rsidRDefault="003C4875">
            <w:pPr>
              <w:pStyle w:val="ac"/>
            </w:pPr>
            <w:r>
              <w:t>ОП.07. Безопасность жизнедеятельности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E0ED5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744C01A7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1.1-1.6</w:t>
              </w:r>
            </w:hyperlink>
          </w:p>
          <w:p w14:paraId="22E862AC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2.1-2.3</w:t>
              </w:r>
            </w:hyperlink>
          </w:p>
          <w:p w14:paraId="481E35D4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3.1-3.4</w:t>
              </w:r>
            </w:hyperlink>
          </w:p>
          <w:p w14:paraId="4A03DB95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4.1-4.3</w:t>
              </w:r>
            </w:hyperlink>
          </w:p>
        </w:tc>
      </w:tr>
      <w:tr w:rsidR="003C4875" w14:paraId="2ACF2AC1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0F" w14:textId="77777777" w:rsidR="003C4875" w:rsidRDefault="003C4875">
            <w:pPr>
              <w:pStyle w:val="ac"/>
            </w:pPr>
            <w:bookmarkStart w:id="65" w:name="sub_6302"/>
            <w:r>
              <w:lastRenderedPageBreak/>
              <w:t>П.00</w:t>
            </w:r>
            <w:bookmarkEnd w:id="65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752" w14:textId="77777777" w:rsidR="003C4875" w:rsidRDefault="003C4875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976" w14:textId="77777777" w:rsidR="003C4875" w:rsidRDefault="003C4875">
            <w:pPr>
              <w:pStyle w:val="aa"/>
              <w:jc w:val="center"/>
            </w:pPr>
            <w:r>
              <w:t>458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115" w14:textId="77777777" w:rsidR="003C4875" w:rsidRDefault="003C4875">
            <w:pPr>
              <w:pStyle w:val="aa"/>
              <w:jc w:val="center"/>
            </w:pPr>
            <w:r>
              <w:t>312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BD3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89EC0" w14:textId="77777777" w:rsidR="003C4875" w:rsidRDefault="003C4875">
            <w:pPr>
              <w:pStyle w:val="aa"/>
            </w:pPr>
          </w:p>
        </w:tc>
      </w:tr>
      <w:tr w:rsidR="003C4875" w14:paraId="16CAAFB2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361" w14:textId="77777777" w:rsidR="003C4875" w:rsidRDefault="003C4875">
            <w:pPr>
              <w:pStyle w:val="ac"/>
            </w:pPr>
            <w:bookmarkStart w:id="66" w:name="sub_6303"/>
            <w:r>
              <w:t>ПМ.00</w:t>
            </w:r>
            <w:bookmarkEnd w:id="66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534" w14:textId="77777777" w:rsidR="003C4875" w:rsidRDefault="003C4875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41E" w14:textId="77777777" w:rsidR="003C4875" w:rsidRDefault="003C4875">
            <w:pPr>
              <w:pStyle w:val="aa"/>
              <w:jc w:val="center"/>
            </w:pPr>
            <w:r>
              <w:t>458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6FF" w14:textId="77777777" w:rsidR="003C4875" w:rsidRDefault="003C4875">
            <w:pPr>
              <w:pStyle w:val="aa"/>
              <w:jc w:val="center"/>
            </w:pPr>
            <w:r>
              <w:t>312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777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F7079" w14:textId="77777777" w:rsidR="003C4875" w:rsidRDefault="003C4875">
            <w:pPr>
              <w:pStyle w:val="aa"/>
            </w:pPr>
          </w:p>
        </w:tc>
      </w:tr>
      <w:tr w:rsidR="003C4875" w14:paraId="2741665F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C0E" w14:textId="77777777" w:rsidR="003C4875" w:rsidRDefault="003C4875">
            <w:pPr>
              <w:pStyle w:val="ac"/>
            </w:pPr>
            <w:bookmarkStart w:id="67" w:name="sub_6304"/>
            <w:r>
              <w:t>ПМ.01</w:t>
            </w:r>
            <w:bookmarkEnd w:id="67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E5C" w14:textId="77777777" w:rsidR="003C4875" w:rsidRDefault="003C4875">
            <w:pPr>
              <w:pStyle w:val="ac"/>
            </w:pPr>
            <w:r>
              <w:t>Выполнение стрижек и укладок волос</w:t>
            </w:r>
          </w:p>
          <w:p w14:paraId="72FE4133" w14:textId="77777777" w:rsidR="003C4875" w:rsidRDefault="003C4875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1F184361" w14:textId="77777777" w:rsidR="003C4875" w:rsidRDefault="003C4875">
            <w:pPr>
              <w:pStyle w:val="ac"/>
            </w:pPr>
            <w:r>
              <w:t>иметь практический опыт:</w:t>
            </w:r>
          </w:p>
          <w:p w14:paraId="00DDB1D7" w14:textId="77777777" w:rsidR="003C4875" w:rsidRDefault="003C4875">
            <w:pPr>
              <w:pStyle w:val="ac"/>
            </w:pPr>
            <w:r>
              <w:t>организации подготовительных работ по обслуживанию клиентов;</w:t>
            </w:r>
          </w:p>
          <w:p w14:paraId="53FC312A" w14:textId="77777777" w:rsidR="003C4875" w:rsidRDefault="003C4875">
            <w:pPr>
              <w:pStyle w:val="ac"/>
            </w:pPr>
            <w: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14:paraId="0CF6EA9C" w14:textId="77777777" w:rsidR="003C4875" w:rsidRDefault="003C4875">
            <w:pPr>
              <w:pStyle w:val="ac"/>
            </w:pPr>
            <w:r>
              <w:t>выполнения заключительных работ по обслуживанию клиентов;</w:t>
            </w:r>
          </w:p>
          <w:p w14:paraId="77931326" w14:textId="77777777" w:rsidR="003C4875" w:rsidRDefault="003C4875">
            <w:pPr>
              <w:pStyle w:val="ac"/>
            </w:pPr>
            <w:r>
              <w:t>уметь:</w:t>
            </w:r>
          </w:p>
          <w:p w14:paraId="605286A6" w14:textId="77777777" w:rsidR="003C4875" w:rsidRDefault="003C4875">
            <w:pPr>
              <w:pStyle w:val="ac"/>
            </w:pPr>
            <w:r>
              <w:t>организовывать рабочее место;</w:t>
            </w:r>
          </w:p>
          <w:p w14:paraId="5904733B" w14:textId="77777777" w:rsidR="003C4875" w:rsidRDefault="003C4875">
            <w:pPr>
              <w:pStyle w:val="ac"/>
            </w:pPr>
            <w:r>
              <w:t>подбирать препараты для стрижек и укладок;</w:t>
            </w:r>
          </w:p>
          <w:p w14:paraId="1AC591FA" w14:textId="77777777" w:rsidR="003C4875" w:rsidRDefault="003C4875">
            <w:pPr>
              <w:pStyle w:val="ac"/>
            </w:pPr>
            <w:r>
              <w:t>пользоваться парикмахерским инструментом;</w:t>
            </w:r>
          </w:p>
          <w:p w14:paraId="287DDABF" w14:textId="77777777" w:rsidR="003C4875" w:rsidRDefault="003C4875">
            <w:pPr>
              <w:pStyle w:val="ac"/>
            </w:pPr>
            <w:r>
              <w:lastRenderedPageBreak/>
              <w:t>выполнять все виды стрижек и укладок в соответствии с инструкционно-технологической картой;</w:t>
            </w:r>
          </w:p>
          <w:p w14:paraId="7F3D8A54" w14:textId="77777777" w:rsidR="003C4875" w:rsidRDefault="003C4875">
            <w:pPr>
              <w:pStyle w:val="ac"/>
            </w:pPr>
            <w:r>
              <w:t>производить коррекцию стрижек и укладок;</w:t>
            </w:r>
          </w:p>
          <w:p w14:paraId="76F0BA83" w14:textId="77777777" w:rsidR="003C4875" w:rsidRDefault="003C4875">
            <w:pPr>
              <w:pStyle w:val="ac"/>
            </w:pPr>
            <w:r>
              <w:t>выполнять заключительные работы по обслуживанию клиентов;</w:t>
            </w:r>
          </w:p>
          <w:p w14:paraId="0C30397D" w14:textId="77777777" w:rsidR="003C4875" w:rsidRDefault="003C4875">
            <w:pPr>
              <w:pStyle w:val="ac"/>
            </w:pPr>
            <w:r>
              <w:t>знать:</w:t>
            </w:r>
          </w:p>
          <w:p w14:paraId="311A3AAA" w14:textId="77777777" w:rsidR="003C4875" w:rsidRDefault="003C4875">
            <w:pPr>
              <w:pStyle w:val="ac"/>
            </w:pPr>
            <w:r>
              <w:t>санитарные правила и нормы (СанПиНы);</w:t>
            </w:r>
          </w:p>
          <w:p w14:paraId="564965D2" w14:textId="77777777" w:rsidR="003C4875" w:rsidRDefault="003C4875">
            <w:pPr>
              <w:pStyle w:val="ac"/>
            </w:pPr>
            <w:r>
              <w:t>законодательные акты в сфере бытового обслуживания;</w:t>
            </w:r>
          </w:p>
          <w:p w14:paraId="58D40FDD" w14:textId="77777777" w:rsidR="003C4875" w:rsidRDefault="003C4875">
            <w:pPr>
              <w:pStyle w:val="ac"/>
            </w:pPr>
            <w:r>
              <w:t>физиологию кожи и волос;</w:t>
            </w:r>
          </w:p>
          <w:p w14:paraId="5A7184AC" w14:textId="77777777" w:rsidR="003C4875" w:rsidRDefault="003C4875">
            <w:pPr>
              <w:pStyle w:val="ac"/>
            </w:pPr>
            <w:r>
              <w:t>состав и свойства профессиональных препаратов;</w:t>
            </w:r>
          </w:p>
          <w:p w14:paraId="4FFBB032" w14:textId="77777777" w:rsidR="003C4875" w:rsidRDefault="003C4875">
            <w:pPr>
              <w:pStyle w:val="ac"/>
            </w:pPr>
            <w:r>
              <w:t>основные направления моды в парикмахерском искусстве;</w:t>
            </w:r>
          </w:p>
          <w:p w14:paraId="05A355B8" w14:textId="77777777" w:rsidR="003C4875" w:rsidRDefault="003C4875">
            <w:pPr>
              <w:pStyle w:val="ac"/>
            </w:pPr>
            <w:r>
              <w:t>нормы расхода препаратов, времени на выполнение работ;</w:t>
            </w:r>
          </w:p>
          <w:p w14:paraId="661C285E" w14:textId="77777777" w:rsidR="003C4875" w:rsidRDefault="003C4875">
            <w:pPr>
              <w:pStyle w:val="ac"/>
            </w:pPr>
            <w:r>
              <w:t>технологии выполнения массажа головы;</w:t>
            </w:r>
          </w:p>
          <w:p w14:paraId="614584A6" w14:textId="77777777" w:rsidR="003C4875" w:rsidRDefault="003C4875">
            <w:pPr>
              <w:pStyle w:val="ac"/>
            </w:pPr>
            <w:r>
              <w:t>технологии классических и салонных стрижек (женских, мужских);</w:t>
            </w:r>
          </w:p>
          <w:p w14:paraId="42FEC0BA" w14:textId="77777777" w:rsidR="003C4875" w:rsidRDefault="003C4875">
            <w:pPr>
              <w:pStyle w:val="ac"/>
            </w:pPr>
            <w:r>
              <w:t>технологии укладок волос различными способами;</w:t>
            </w:r>
          </w:p>
          <w:p w14:paraId="4234730A" w14:textId="77777777" w:rsidR="003C4875" w:rsidRDefault="003C4875">
            <w:pPr>
              <w:pStyle w:val="ac"/>
            </w:pPr>
            <w:r>
              <w:t>критерии оценки качества стрижек и укладок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DCE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C9D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16B" w14:textId="77777777" w:rsidR="003C4875" w:rsidRDefault="003C4875">
            <w:pPr>
              <w:pStyle w:val="ac"/>
            </w:pPr>
            <w:r>
              <w:t>МДК.01.01. Стрижки и укладки волос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D2A0E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5583402A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1.1-1.6</w:t>
              </w:r>
            </w:hyperlink>
          </w:p>
        </w:tc>
      </w:tr>
      <w:tr w:rsidR="003C4875" w14:paraId="6DC68889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F8F" w14:textId="77777777" w:rsidR="003C4875" w:rsidRDefault="003C4875">
            <w:pPr>
              <w:pStyle w:val="ac"/>
            </w:pPr>
            <w:bookmarkStart w:id="68" w:name="sub_6305"/>
            <w:r>
              <w:t>ПМ.02</w:t>
            </w:r>
            <w:bookmarkEnd w:id="68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AA5" w14:textId="77777777" w:rsidR="003C4875" w:rsidRDefault="003C4875">
            <w:pPr>
              <w:pStyle w:val="ac"/>
            </w:pPr>
            <w:r>
              <w:t>Выполнение химической завивки волос</w:t>
            </w:r>
          </w:p>
          <w:p w14:paraId="691C1089" w14:textId="77777777" w:rsidR="003C4875" w:rsidRDefault="003C4875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74B33461" w14:textId="77777777" w:rsidR="003C4875" w:rsidRDefault="003C4875">
            <w:pPr>
              <w:pStyle w:val="ac"/>
            </w:pPr>
            <w:r>
              <w:t>иметь практический опыт:</w:t>
            </w:r>
          </w:p>
          <w:p w14:paraId="19ED5A90" w14:textId="77777777" w:rsidR="003C4875" w:rsidRDefault="003C4875">
            <w:pPr>
              <w:pStyle w:val="ac"/>
            </w:pPr>
            <w:r>
              <w:t>организации подготовительных работ по обслуживанию клиентов;</w:t>
            </w:r>
          </w:p>
          <w:p w14:paraId="41B7FA63" w14:textId="77777777" w:rsidR="003C4875" w:rsidRDefault="003C4875">
            <w:pPr>
              <w:pStyle w:val="ac"/>
            </w:pPr>
            <w:r>
              <w:t>выполнения мытья, химических завивок, сушки волос, профилактического ухода за волосами;</w:t>
            </w:r>
          </w:p>
          <w:p w14:paraId="4A0D8B05" w14:textId="77777777" w:rsidR="003C4875" w:rsidRDefault="003C4875">
            <w:pPr>
              <w:pStyle w:val="ac"/>
            </w:pPr>
            <w:r>
              <w:t>выполнения заключительных работ по обслуживанию клиентов;</w:t>
            </w:r>
          </w:p>
          <w:p w14:paraId="049B1D9B" w14:textId="77777777" w:rsidR="003C4875" w:rsidRDefault="003C4875">
            <w:pPr>
              <w:pStyle w:val="ac"/>
            </w:pPr>
            <w:r>
              <w:t>уметь:</w:t>
            </w:r>
          </w:p>
          <w:p w14:paraId="4DCB6E2B" w14:textId="77777777" w:rsidR="003C4875" w:rsidRDefault="003C4875">
            <w:pPr>
              <w:pStyle w:val="ac"/>
            </w:pPr>
            <w:r>
              <w:lastRenderedPageBreak/>
              <w:t>организовывать рабочее место;</w:t>
            </w:r>
          </w:p>
          <w:p w14:paraId="104E3D91" w14:textId="77777777" w:rsidR="003C4875" w:rsidRDefault="003C4875">
            <w:pPr>
              <w:pStyle w:val="ac"/>
            </w:pPr>
            <w:r>
              <w:t>подбирать препараты для химической завивки;</w:t>
            </w:r>
          </w:p>
          <w:p w14:paraId="249CA444" w14:textId="77777777" w:rsidR="003C4875" w:rsidRDefault="003C4875">
            <w:pPr>
              <w:pStyle w:val="ac"/>
            </w:pPr>
            <w:r>
              <w:t>пользоваться парикмахерским инструментом;</w:t>
            </w:r>
          </w:p>
          <w:p w14:paraId="28568E36" w14:textId="77777777" w:rsidR="003C4875" w:rsidRDefault="003C4875">
            <w:pPr>
              <w:pStyle w:val="ac"/>
            </w:pPr>
            <w:r>
              <w:t>выполнять все виды химической завивки волос в соответствии с инструкционно-технологической картой;</w:t>
            </w:r>
          </w:p>
          <w:p w14:paraId="1B9A685D" w14:textId="77777777" w:rsidR="003C4875" w:rsidRDefault="003C4875">
            <w:pPr>
              <w:pStyle w:val="ac"/>
            </w:pPr>
            <w:r>
              <w:t>производить коррекцию химической завивки;</w:t>
            </w:r>
          </w:p>
          <w:p w14:paraId="0DA27AD9" w14:textId="77777777" w:rsidR="003C4875" w:rsidRDefault="003C4875">
            <w:pPr>
              <w:pStyle w:val="ac"/>
            </w:pPr>
            <w:r>
              <w:t>выполнять заключительные работы по обслуживанию клиентов;</w:t>
            </w:r>
          </w:p>
          <w:p w14:paraId="2D4FA01D" w14:textId="77777777" w:rsidR="003C4875" w:rsidRDefault="003C4875">
            <w:pPr>
              <w:pStyle w:val="ac"/>
            </w:pPr>
            <w:r>
              <w:t>знать:</w:t>
            </w:r>
          </w:p>
          <w:p w14:paraId="62BE44BC" w14:textId="77777777" w:rsidR="003C4875" w:rsidRDefault="003C4875">
            <w:pPr>
              <w:pStyle w:val="ac"/>
            </w:pPr>
            <w:r>
              <w:t>состав и свойства профессиональных препаратов;</w:t>
            </w:r>
          </w:p>
          <w:p w14:paraId="385FD616" w14:textId="77777777" w:rsidR="003C4875" w:rsidRDefault="003C4875">
            <w:pPr>
              <w:pStyle w:val="ac"/>
            </w:pPr>
            <w:r>
              <w:t>современные направления моды в парикмахерском искусстве;</w:t>
            </w:r>
          </w:p>
          <w:p w14:paraId="4FA4D226" w14:textId="77777777" w:rsidR="003C4875" w:rsidRDefault="003C4875">
            <w:pPr>
              <w:pStyle w:val="ac"/>
            </w:pPr>
            <w:r>
              <w:t>нормы расхода препаратов, времени на выполнение работ;</w:t>
            </w:r>
          </w:p>
          <w:p w14:paraId="011ED293" w14:textId="77777777" w:rsidR="003C4875" w:rsidRDefault="003C4875">
            <w:pPr>
              <w:pStyle w:val="ac"/>
            </w:pPr>
            <w:r>
              <w:t>технологии химических завивок волос;</w:t>
            </w:r>
          </w:p>
          <w:p w14:paraId="168111EB" w14:textId="77777777" w:rsidR="003C4875" w:rsidRDefault="003C4875">
            <w:pPr>
              <w:pStyle w:val="ac"/>
            </w:pPr>
            <w:r>
              <w:t>критерии оценки качества химической завивки волос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6E8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8303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B89" w14:textId="77777777" w:rsidR="003C4875" w:rsidRDefault="003C4875">
            <w:pPr>
              <w:pStyle w:val="ac"/>
            </w:pPr>
            <w:r>
              <w:t>МДК.02.01. Химическая завивка волос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F019E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797DE4FC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2.1-2.3</w:t>
              </w:r>
            </w:hyperlink>
          </w:p>
        </w:tc>
      </w:tr>
      <w:tr w:rsidR="003C4875" w14:paraId="33A99101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CAC" w14:textId="77777777" w:rsidR="003C4875" w:rsidRDefault="003C4875">
            <w:pPr>
              <w:pStyle w:val="ac"/>
            </w:pPr>
            <w:bookmarkStart w:id="69" w:name="sub_6306"/>
            <w:r>
              <w:t>ПМ.03</w:t>
            </w:r>
            <w:bookmarkEnd w:id="69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AE5" w14:textId="77777777" w:rsidR="003C4875" w:rsidRDefault="003C4875">
            <w:pPr>
              <w:pStyle w:val="ac"/>
            </w:pPr>
            <w:r>
              <w:t>Выполнение окрашивания волос</w:t>
            </w:r>
          </w:p>
          <w:p w14:paraId="175B7923" w14:textId="77777777" w:rsidR="003C4875" w:rsidRDefault="003C4875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2B42F44E" w14:textId="77777777" w:rsidR="003C4875" w:rsidRDefault="003C4875">
            <w:pPr>
              <w:pStyle w:val="ac"/>
            </w:pPr>
            <w:r>
              <w:t>иметь практический опыт:</w:t>
            </w:r>
          </w:p>
          <w:p w14:paraId="42A31DD7" w14:textId="77777777" w:rsidR="003C4875" w:rsidRDefault="003C4875">
            <w:pPr>
              <w:pStyle w:val="ac"/>
            </w:pPr>
            <w:r>
              <w:t>организации подготовительных работ по обслуживанию клиентов;</w:t>
            </w:r>
          </w:p>
          <w:p w14:paraId="06BCA237" w14:textId="77777777" w:rsidR="003C4875" w:rsidRDefault="003C4875">
            <w:pPr>
              <w:pStyle w:val="ac"/>
            </w:pPr>
            <w:r>
              <w:t>выполнения окрашивания, обесцвечивания и колорирования волос красителями разных групп;</w:t>
            </w:r>
          </w:p>
          <w:p w14:paraId="0DA7DB0B" w14:textId="77777777" w:rsidR="003C4875" w:rsidRDefault="003C4875">
            <w:pPr>
              <w:pStyle w:val="ac"/>
            </w:pPr>
            <w:r>
              <w:t>выполнения заключительных работ по обслуживанию клиентов;</w:t>
            </w:r>
          </w:p>
          <w:p w14:paraId="7B8AFE46" w14:textId="77777777" w:rsidR="003C4875" w:rsidRDefault="003C4875">
            <w:pPr>
              <w:pStyle w:val="ac"/>
            </w:pPr>
            <w:r>
              <w:t>уметь:</w:t>
            </w:r>
          </w:p>
          <w:p w14:paraId="1E49B5FF" w14:textId="77777777" w:rsidR="003C4875" w:rsidRDefault="003C4875">
            <w:pPr>
              <w:pStyle w:val="ac"/>
            </w:pPr>
            <w:r>
              <w:t>организовывать рабочее место;</w:t>
            </w:r>
          </w:p>
          <w:p w14:paraId="0CD7C724" w14:textId="77777777" w:rsidR="003C4875" w:rsidRDefault="003C4875">
            <w:pPr>
              <w:pStyle w:val="ac"/>
            </w:pPr>
            <w:r>
              <w:t>подбирать препараты для окрашивания волос;</w:t>
            </w:r>
          </w:p>
          <w:p w14:paraId="4CFF58D7" w14:textId="77777777" w:rsidR="003C4875" w:rsidRDefault="003C4875">
            <w:pPr>
              <w:pStyle w:val="ac"/>
            </w:pPr>
            <w:r>
              <w:t>пользоваться парикмахерским инструментом;</w:t>
            </w:r>
          </w:p>
          <w:p w14:paraId="7B0002C0" w14:textId="77777777" w:rsidR="003C4875" w:rsidRDefault="003C4875">
            <w:pPr>
              <w:pStyle w:val="ac"/>
            </w:pPr>
            <w:r>
              <w:lastRenderedPageBreak/>
              <w:t>выполнять все виды окрашивания в соответствии с инструкционно-технологической картой;</w:t>
            </w:r>
          </w:p>
          <w:p w14:paraId="4A766700" w14:textId="77777777" w:rsidR="003C4875" w:rsidRDefault="003C4875">
            <w:pPr>
              <w:pStyle w:val="ac"/>
            </w:pPr>
            <w:r>
              <w:t>производить коррекцию выполненной работы;</w:t>
            </w:r>
          </w:p>
          <w:p w14:paraId="3B5A5087" w14:textId="77777777" w:rsidR="003C4875" w:rsidRDefault="003C4875">
            <w:pPr>
              <w:pStyle w:val="ac"/>
            </w:pPr>
            <w:r>
              <w:t>выполнять заключительные работы по обслуживанию клиентов;</w:t>
            </w:r>
          </w:p>
          <w:p w14:paraId="12D0299B" w14:textId="77777777" w:rsidR="003C4875" w:rsidRDefault="003C4875">
            <w:pPr>
              <w:pStyle w:val="ac"/>
            </w:pPr>
            <w:r>
              <w:t>знать:</w:t>
            </w:r>
          </w:p>
          <w:p w14:paraId="56D8DBA0" w14:textId="77777777" w:rsidR="003C4875" w:rsidRDefault="003C4875">
            <w:pPr>
              <w:pStyle w:val="ac"/>
            </w:pPr>
            <w:r>
              <w:t>состав и свойства профессиональных препаратов;</w:t>
            </w:r>
          </w:p>
          <w:p w14:paraId="586E6B6E" w14:textId="77777777" w:rsidR="003C4875" w:rsidRDefault="003C4875">
            <w:pPr>
              <w:pStyle w:val="ac"/>
            </w:pPr>
            <w:r>
              <w:t>современные направления моды в парикмахерском искусстве;</w:t>
            </w:r>
          </w:p>
          <w:p w14:paraId="1F1C40CA" w14:textId="77777777" w:rsidR="003C4875" w:rsidRDefault="003C4875">
            <w:pPr>
              <w:pStyle w:val="ac"/>
            </w:pPr>
            <w:r>
              <w:t>нормы расхода препаратов, времени на выполнение работ;</w:t>
            </w:r>
          </w:p>
          <w:p w14:paraId="19EE5974" w14:textId="77777777" w:rsidR="003C4875" w:rsidRDefault="003C4875">
            <w:pPr>
              <w:pStyle w:val="ac"/>
            </w:pPr>
            <w:r>
              <w:t>технологии окрашивания волос;</w:t>
            </w:r>
          </w:p>
          <w:p w14:paraId="67EA8956" w14:textId="77777777" w:rsidR="003C4875" w:rsidRDefault="003C4875">
            <w:pPr>
              <w:pStyle w:val="ac"/>
            </w:pPr>
            <w:r>
              <w:t>критерии оценки качества выполненной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8C0C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01A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3D3" w14:textId="77777777" w:rsidR="003C4875" w:rsidRDefault="003C4875">
            <w:pPr>
              <w:pStyle w:val="ac"/>
            </w:pPr>
            <w:r>
              <w:t>МДК.03.01. Окрашивание волос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D8FA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40D7D8EB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3.1-3.4</w:t>
              </w:r>
            </w:hyperlink>
          </w:p>
        </w:tc>
      </w:tr>
      <w:tr w:rsidR="003C4875" w14:paraId="50511585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0D8" w14:textId="77777777" w:rsidR="003C4875" w:rsidRDefault="003C4875">
            <w:pPr>
              <w:pStyle w:val="ac"/>
            </w:pPr>
            <w:bookmarkStart w:id="70" w:name="sub_6307"/>
            <w:r>
              <w:t>ПМ.04</w:t>
            </w:r>
            <w:bookmarkEnd w:id="70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AE7" w14:textId="77777777" w:rsidR="003C4875" w:rsidRDefault="003C4875">
            <w:pPr>
              <w:pStyle w:val="ac"/>
            </w:pPr>
            <w:r>
              <w:t>Оформление причесок</w:t>
            </w:r>
          </w:p>
          <w:p w14:paraId="4231AEBE" w14:textId="77777777" w:rsidR="003C4875" w:rsidRDefault="003C4875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07098C2A" w14:textId="77777777" w:rsidR="003C4875" w:rsidRDefault="003C4875">
            <w:pPr>
              <w:pStyle w:val="ac"/>
            </w:pPr>
            <w:r>
              <w:t>иметь практический опыт:</w:t>
            </w:r>
          </w:p>
          <w:p w14:paraId="1452D245" w14:textId="77777777" w:rsidR="003C4875" w:rsidRDefault="003C4875">
            <w:pPr>
              <w:pStyle w:val="ac"/>
            </w:pPr>
            <w:r>
              <w:t>организации подготовительных работ по обслуживанию клиентов;</w:t>
            </w:r>
          </w:p>
          <w:p w14:paraId="48595E95" w14:textId="77777777" w:rsidR="003C4875" w:rsidRDefault="003C4875">
            <w:pPr>
              <w:pStyle w:val="ac"/>
            </w:pPr>
            <w:r>
              <w:t>выполнения причесок с моделирующими элементами (повседневных и нарядных);</w:t>
            </w:r>
          </w:p>
          <w:p w14:paraId="278E58D7" w14:textId="77777777" w:rsidR="003C4875" w:rsidRDefault="003C4875">
            <w:pPr>
              <w:pStyle w:val="ac"/>
            </w:pPr>
            <w:r>
              <w:t>выполнения заключительных работ по обслуживанию клиентов;</w:t>
            </w:r>
          </w:p>
          <w:p w14:paraId="1AF2FA5D" w14:textId="77777777" w:rsidR="003C4875" w:rsidRDefault="003C4875">
            <w:pPr>
              <w:pStyle w:val="ac"/>
            </w:pPr>
            <w:r>
              <w:t>уметь:</w:t>
            </w:r>
          </w:p>
          <w:p w14:paraId="767B757C" w14:textId="77777777" w:rsidR="003C4875" w:rsidRDefault="003C4875">
            <w:pPr>
              <w:pStyle w:val="ac"/>
            </w:pPr>
            <w:r>
              <w:t>организовывать рабочее место;</w:t>
            </w:r>
          </w:p>
          <w:p w14:paraId="7956FC9F" w14:textId="77777777" w:rsidR="003C4875" w:rsidRDefault="003C4875">
            <w:pPr>
              <w:pStyle w:val="ac"/>
            </w:pPr>
            <w:r>
              <w:t>подбирать препараты, принадлежности для причесок;</w:t>
            </w:r>
          </w:p>
          <w:p w14:paraId="1926533B" w14:textId="77777777" w:rsidR="003C4875" w:rsidRDefault="003C4875">
            <w:pPr>
              <w:pStyle w:val="ac"/>
            </w:pPr>
            <w:r>
              <w:t>пользоваться парикмахерским инструментом;</w:t>
            </w:r>
          </w:p>
          <w:p w14:paraId="6E53AE76" w14:textId="77777777" w:rsidR="003C4875" w:rsidRDefault="003C4875">
            <w:pPr>
              <w:pStyle w:val="ac"/>
            </w:pPr>
            <w:r>
              <w:t>выполнять все виды причесок в соответствии с инструкционно-технологической картой;</w:t>
            </w:r>
          </w:p>
          <w:p w14:paraId="1B58CF45" w14:textId="77777777" w:rsidR="003C4875" w:rsidRDefault="003C4875">
            <w:pPr>
              <w:pStyle w:val="ac"/>
            </w:pPr>
            <w:r>
              <w:t>производить коррекцию прически;</w:t>
            </w:r>
          </w:p>
          <w:p w14:paraId="39143AD8" w14:textId="77777777" w:rsidR="003C4875" w:rsidRDefault="003C4875">
            <w:pPr>
              <w:pStyle w:val="ac"/>
            </w:pPr>
            <w:r>
              <w:t xml:space="preserve">выполнять заключительные работы по </w:t>
            </w:r>
            <w:r>
              <w:lastRenderedPageBreak/>
              <w:t>обслуживанию клиентов;</w:t>
            </w:r>
          </w:p>
          <w:p w14:paraId="582253D3" w14:textId="77777777" w:rsidR="003C4875" w:rsidRDefault="003C4875">
            <w:pPr>
              <w:pStyle w:val="ac"/>
            </w:pPr>
            <w:r>
              <w:t>знать:</w:t>
            </w:r>
          </w:p>
          <w:p w14:paraId="37F699F3" w14:textId="77777777" w:rsidR="003C4875" w:rsidRDefault="003C4875">
            <w:pPr>
              <w:pStyle w:val="ac"/>
            </w:pPr>
            <w:r>
              <w:t>состав и свойства профессиональных препаратов;</w:t>
            </w:r>
          </w:p>
          <w:p w14:paraId="0A7CC005" w14:textId="77777777" w:rsidR="003C4875" w:rsidRDefault="003C4875">
            <w:pPr>
              <w:pStyle w:val="ac"/>
            </w:pPr>
            <w:r>
              <w:t>современные направления моды в парикмахерском искусстве;</w:t>
            </w:r>
          </w:p>
          <w:p w14:paraId="6EDF30E4" w14:textId="77777777" w:rsidR="003C4875" w:rsidRDefault="003C4875">
            <w:pPr>
              <w:pStyle w:val="ac"/>
            </w:pPr>
            <w:r>
              <w:t>нормы расхода препаратов, времени на выполнение работ;</w:t>
            </w:r>
          </w:p>
          <w:p w14:paraId="03639A0F" w14:textId="77777777" w:rsidR="003C4875" w:rsidRDefault="003C4875">
            <w:pPr>
              <w:pStyle w:val="ac"/>
            </w:pPr>
            <w:r>
              <w:t>технологии выполнения причесок с моделирующими элементами;</w:t>
            </w:r>
          </w:p>
          <w:p w14:paraId="1F19F569" w14:textId="77777777" w:rsidR="003C4875" w:rsidRDefault="003C4875">
            <w:pPr>
              <w:pStyle w:val="ac"/>
            </w:pPr>
            <w:r>
              <w:t>критерии оценки качества причесок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D51" w14:textId="77777777" w:rsidR="003C4875" w:rsidRDefault="003C4875">
            <w:pPr>
              <w:pStyle w:val="aa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3E8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8D6" w14:textId="77777777" w:rsidR="003C4875" w:rsidRDefault="003C4875">
            <w:pPr>
              <w:pStyle w:val="ac"/>
            </w:pPr>
            <w:r>
              <w:t>МДК.04.01. Искусство прически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A45D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2A6A6FD5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4.1-4.3</w:t>
              </w:r>
            </w:hyperlink>
          </w:p>
        </w:tc>
      </w:tr>
      <w:tr w:rsidR="003C4875" w14:paraId="6D0E563B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2AC" w14:textId="77777777" w:rsidR="003C4875" w:rsidRDefault="003C4875">
            <w:pPr>
              <w:pStyle w:val="ac"/>
            </w:pPr>
            <w:bookmarkStart w:id="71" w:name="sub_6308"/>
            <w:r>
              <w:t>ФК.00</w:t>
            </w:r>
            <w:bookmarkEnd w:id="71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4C7" w14:textId="77777777" w:rsidR="003C4875" w:rsidRDefault="003C4875">
            <w:pPr>
              <w:pStyle w:val="ac"/>
            </w:pPr>
            <w:r>
              <w:t>Физическая культура</w:t>
            </w:r>
          </w:p>
          <w:p w14:paraId="621B2D64" w14:textId="77777777" w:rsidR="003C4875" w:rsidRDefault="003C4875">
            <w:pPr>
              <w:pStyle w:val="ac"/>
            </w:pPr>
            <w:r>
              <w:t>В результате освоения раздела обучающийся должен:</w:t>
            </w:r>
          </w:p>
          <w:p w14:paraId="47A95322" w14:textId="77777777" w:rsidR="003C4875" w:rsidRDefault="003C4875">
            <w:pPr>
              <w:pStyle w:val="ac"/>
            </w:pPr>
            <w:r>
              <w:t>уметь:</w:t>
            </w:r>
          </w:p>
          <w:p w14:paraId="45E71837" w14:textId="77777777" w:rsidR="003C4875" w:rsidRDefault="003C4875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D98E027" w14:textId="77777777" w:rsidR="003C4875" w:rsidRDefault="003C4875">
            <w:pPr>
              <w:pStyle w:val="ac"/>
            </w:pPr>
            <w:r>
              <w:t>знать:</w:t>
            </w:r>
          </w:p>
          <w:p w14:paraId="7CDC20C4" w14:textId="77777777" w:rsidR="003C4875" w:rsidRDefault="003C4875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23E1EEEC" w14:textId="77777777" w:rsidR="003C4875" w:rsidRDefault="003C4875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6FB" w14:textId="77777777" w:rsidR="003C4875" w:rsidRDefault="003C4875">
            <w:pPr>
              <w:pStyle w:val="aa"/>
              <w:jc w:val="center"/>
            </w:pPr>
            <w:r>
              <w:t>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D75" w14:textId="77777777" w:rsidR="003C4875" w:rsidRDefault="003C4875">
            <w:pPr>
              <w:pStyle w:val="aa"/>
              <w:jc w:val="center"/>
            </w:pPr>
            <w:r>
              <w:t>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5EB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BE5A2" w14:textId="77777777" w:rsidR="003C4875" w:rsidRDefault="003C4875">
            <w:pPr>
              <w:pStyle w:val="ac"/>
            </w:pPr>
            <w:hyperlink w:anchor="sub_5102" w:history="1">
              <w:r>
                <w:rPr>
                  <w:rStyle w:val="a4"/>
                  <w:rFonts w:cs="Times New Roman CYR"/>
                </w:rPr>
                <w:t>ОК 2</w:t>
              </w:r>
            </w:hyperlink>
          </w:p>
          <w:p w14:paraId="5C95203D" w14:textId="77777777" w:rsidR="003C4875" w:rsidRDefault="003C4875">
            <w:pPr>
              <w:pStyle w:val="ac"/>
            </w:pPr>
            <w:hyperlink w:anchor="sub_5103" w:history="1">
              <w:r>
                <w:rPr>
                  <w:rStyle w:val="a4"/>
                  <w:rFonts w:cs="Times New Roman CYR"/>
                </w:rPr>
                <w:t>ОК 3</w:t>
              </w:r>
            </w:hyperlink>
          </w:p>
          <w:p w14:paraId="60029A53" w14:textId="77777777" w:rsidR="003C4875" w:rsidRDefault="003C4875">
            <w:pPr>
              <w:pStyle w:val="ac"/>
            </w:pPr>
            <w:hyperlink w:anchor="sub_5106" w:history="1">
              <w:r>
                <w:rPr>
                  <w:rStyle w:val="a4"/>
                  <w:rFonts w:cs="Times New Roman CYR"/>
                </w:rPr>
                <w:t>ОК 6</w:t>
              </w:r>
            </w:hyperlink>
          </w:p>
          <w:p w14:paraId="5EE75E02" w14:textId="77777777" w:rsidR="003C4875" w:rsidRDefault="003C4875">
            <w:pPr>
              <w:pStyle w:val="ac"/>
            </w:pPr>
            <w:hyperlink w:anchor="sub_5107" w:history="1">
              <w:r>
                <w:rPr>
                  <w:rStyle w:val="a4"/>
                  <w:rFonts w:cs="Times New Roman CYR"/>
                </w:rPr>
                <w:t>ОК 7</w:t>
              </w:r>
            </w:hyperlink>
          </w:p>
        </w:tc>
      </w:tr>
      <w:tr w:rsidR="003C4875" w14:paraId="52899A49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7AA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3B2" w14:textId="77777777" w:rsidR="003C4875" w:rsidRDefault="003C4875">
            <w:pPr>
              <w:pStyle w:val="ac"/>
            </w:pPr>
            <w: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C76" w14:textId="77777777" w:rsidR="003C4875" w:rsidRDefault="003C4875">
            <w:pPr>
              <w:pStyle w:val="aa"/>
              <w:jc w:val="center"/>
            </w:pPr>
            <w:r>
              <w:t>216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892" w14:textId="77777777" w:rsidR="003C4875" w:rsidRDefault="003C4875">
            <w:pPr>
              <w:pStyle w:val="aa"/>
              <w:jc w:val="center"/>
            </w:pPr>
            <w:r>
              <w:t>144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A61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FDB3" w14:textId="77777777" w:rsidR="003C4875" w:rsidRDefault="003C4875">
            <w:pPr>
              <w:pStyle w:val="aa"/>
            </w:pPr>
          </w:p>
        </w:tc>
      </w:tr>
      <w:tr w:rsidR="003C4875" w14:paraId="5E15D514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FB2" w14:textId="77777777" w:rsidR="003C4875" w:rsidRDefault="003C4875">
            <w:pPr>
              <w:pStyle w:val="aa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5BA" w14:textId="77777777" w:rsidR="003C4875" w:rsidRDefault="003C4875">
            <w:pPr>
              <w:pStyle w:val="ac"/>
            </w:pPr>
            <w:r>
              <w:t xml:space="preserve">Итого по обязательной части ППКРС, включая </w:t>
            </w:r>
            <w:hyperlink w:anchor="sub_6308" w:history="1">
              <w:r>
                <w:rPr>
                  <w:rStyle w:val="a4"/>
                  <w:rFonts w:cs="Times New Roman CYR"/>
                </w:rPr>
                <w:t>раздел</w:t>
              </w:r>
            </w:hyperlink>
            <w:r>
              <w:t xml:space="preserve"> "Физическая культура", и вариативной части ППКРС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4E7" w14:textId="77777777" w:rsidR="003C4875" w:rsidRDefault="003C4875">
            <w:pPr>
              <w:pStyle w:val="aa"/>
              <w:jc w:val="center"/>
            </w:pPr>
            <w:r>
              <w:t>1080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DB6" w14:textId="77777777" w:rsidR="003C4875" w:rsidRDefault="003C4875">
            <w:pPr>
              <w:pStyle w:val="aa"/>
              <w:jc w:val="center"/>
            </w:pPr>
            <w:r>
              <w:t>720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702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5540A" w14:textId="77777777" w:rsidR="003C4875" w:rsidRDefault="003C4875">
            <w:pPr>
              <w:pStyle w:val="aa"/>
            </w:pPr>
          </w:p>
        </w:tc>
      </w:tr>
      <w:tr w:rsidR="003C4875" w14:paraId="6D6EAD61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B1E" w14:textId="77777777" w:rsidR="003C4875" w:rsidRDefault="003C4875">
            <w:pPr>
              <w:pStyle w:val="ac"/>
            </w:pPr>
            <w:bookmarkStart w:id="72" w:name="sub_6309"/>
            <w:r>
              <w:t>УП.00</w:t>
            </w:r>
            <w:bookmarkEnd w:id="72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220" w14:textId="77777777" w:rsidR="003C4875" w:rsidRDefault="003C4875">
            <w:pPr>
              <w:pStyle w:val="ac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042" w14:textId="77777777" w:rsidR="003C4875" w:rsidRDefault="003C4875">
            <w:pPr>
              <w:pStyle w:val="aa"/>
              <w:jc w:val="center"/>
            </w:pPr>
            <w:r>
              <w:t>19 нед./39 нед.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428" w14:textId="77777777" w:rsidR="003C4875" w:rsidRDefault="003C4875">
            <w:pPr>
              <w:pStyle w:val="aa"/>
              <w:jc w:val="center"/>
            </w:pPr>
            <w:r>
              <w:t>684/1404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481" w14:textId="77777777" w:rsidR="003C4875" w:rsidRDefault="003C4875">
            <w:pPr>
              <w:pStyle w:val="aa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E7C3" w14:textId="77777777" w:rsidR="003C4875" w:rsidRDefault="003C4875">
            <w:pPr>
              <w:pStyle w:val="ac"/>
            </w:pPr>
            <w:hyperlink w:anchor="sub_510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17B807F2" w14:textId="77777777" w:rsidR="003C4875" w:rsidRDefault="003C4875">
            <w:pPr>
              <w:pStyle w:val="ac"/>
            </w:pPr>
            <w:hyperlink w:anchor="sub_5210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  <w:p w14:paraId="0A159C2B" w14:textId="77777777" w:rsidR="003C4875" w:rsidRDefault="003C4875">
            <w:pPr>
              <w:pStyle w:val="ac"/>
            </w:pPr>
            <w:hyperlink w:anchor="sub_5220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7A14DB82" w14:textId="77777777" w:rsidR="003C4875" w:rsidRDefault="003C4875">
            <w:pPr>
              <w:pStyle w:val="ac"/>
            </w:pPr>
            <w:hyperlink w:anchor="sub_5230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  <w:p w14:paraId="0D360BC8" w14:textId="77777777" w:rsidR="003C4875" w:rsidRDefault="003C4875">
            <w:pPr>
              <w:pStyle w:val="ac"/>
            </w:pPr>
            <w:hyperlink w:anchor="sub_52401" w:history="1">
              <w:r>
                <w:rPr>
                  <w:rStyle w:val="a4"/>
                  <w:rFonts w:cs="Times New Roman CYR"/>
                </w:rPr>
                <w:t>ПК 4.1 - 4.3</w:t>
              </w:r>
            </w:hyperlink>
          </w:p>
        </w:tc>
      </w:tr>
      <w:tr w:rsidR="003C4875" w14:paraId="37F062C8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525" w14:textId="77777777" w:rsidR="003C4875" w:rsidRDefault="003C4875">
            <w:pPr>
              <w:pStyle w:val="ac"/>
            </w:pPr>
            <w:bookmarkStart w:id="73" w:name="sub_6310"/>
            <w:r>
              <w:t>ПП.00</w:t>
            </w:r>
            <w:bookmarkEnd w:id="73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D4A" w14:textId="77777777" w:rsidR="003C4875" w:rsidRDefault="003C4875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58" w14:textId="77777777" w:rsidR="003C4875" w:rsidRDefault="003C4875">
            <w:pPr>
              <w:pStyle w:val="aa"/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086" w14:textId="77777777" w:rsidR="003C4875" w:rsidRDefault="003C4875">
            <w:pPr>
              <w:pStyle w:val="aa"/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2BF" w14:textId="77777777" w:rsidR="003C4875" w:rsidRDefault="003C4875">
            <w:pPr>
              <w:pStyle w:val="aa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8C312" w14:textId="77777777" w:rsidR="003C4875" w:rsidRDefault="003C4875">
            <w:pPr>
              <w:pStyle w:val="aa"/>
            </w:pPr>
          </w:p>
        </w:tc>
      </w:tr>
      <w:tr w:rsidR="003C4875" w14:paraId="0055F2FC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2" w14:textId="77777777" w:rsidR="003C4875" w:rsidRDefault="003C4875">
            <w:pPr>
              <w:pStyle w:val="ac"/>
            </w:pPr>
            <w:bookmarkStart w:id="74" w:name="sub_6311"/>
            <w:r>
              <w:lastRenderedPageBreak/>
              <w:t>ПА.00</w:t>
            </w:r>
            <w:bookmarkEnd w:id="74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1E8" w14:textId="77777777" w:rsidR="003C4875" w:rsidRDefault="003C4875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2E0" w14:textId="77777777" w:rsidR="003C4875" w:rsidRDefault="003C4875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CF1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A8E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A8B7D" w14:textId="77777777" w:rsidR="003C4875" w:rsidRDefault="003C4875">
            <w:pPr>
              <w:pStyle w:val="aa"/>
            </w:pPr>
          </w:p>
        </w:tc>
      </w:tr>
      <w:tr w:rsidR="003C4875" w14:paraId="21520B2B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657" w14:textId="77777777" w:rsidR="003C4875" w:rsidRDefault="003C4875">
            <w:pPr>
              <w:pStyle w:val="ac"/>
            </w:pPr>
            <w:bookmarkStart w:id="75" w:name="sub_6312"/>
            <w:r>
              <w:t>ГИА.00</w:t>
            </w:r>
            <w:bookmarkEnd w:id="75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BAC" w14:textId="77777777" w:rsidR="003C4875" w:rsidRDefault="003C4875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549" w14:textId="77777777" w:rsidR="003C4875" w:rsidRDefault="003C4875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628" w14:textId="77777777" w:rsidR="003C4875" w:rsidRDefault="003C4875">
            <w:pPr>
              <w:pStyle w:val="aa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EB1" w14:textId="77777777" w:rsidR="003C4875" w:rsidRDefault="003C4875">
            <w:pPr>
              <w:pStyle w:val="aa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A350D" w14:textId="77777777" w:rsidR="003C4875" w:rsidRDefault="003C4875">
            <w:pPr>
              <w:pStyle w:val="aa"/>
            </w:pPr>
          </w:p>
        </w:tc>
      </w:tr>
    </w:tbl>
    <w:p w14:paraId="6383231F" w14:textId="77777777" w:rsidR="003C4875" w:rsidRDefault="003C4875">
      <w:pPr>
        <w:ind w:firstLine="0"/>
        <w:jc w:val="left"/>
        <w:rPr>
          <w:rFonts w:ascii="Arial" w:hAnsi="Arial" w:cs="Arial"/>
        </w:rPr>
        <w:sectPr w:rsidR="003C4875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8E74670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1B85F8ED" w14:textId="77777777" w:rsidR="003C4875" w:rsidRDefault="003C4875">
      <w:pPr>
        <w:pStyle w:val="a7"/>
        <w:rPr>
          <w:shd w:val="clear" w:color="auto" w:fill="F0F0F0"/>
        </w:rPr>
      </w:pPr>
      <w:bookmarkStart w:id="76" w:name="sub_103"/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таблица 3 изложена в новой редакции</w:t>
      </w:r>
    </w:p>
    <w:bookmarkEnd w:id="76"/>
    <w:p w14:paraId="7DAB6573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335FE650" w14:textId="77777777" w:rsidR="003C4875" w:rsidRDefault="003C4875">
      <w:pPr>
        <w:ind w:firstLine="698"/>
        <w:jc w:val="right"/>
      </w:pPr>
      <w:r>
        <w:rPr>
          <w:rStyle w:val="a3"/>
          <w:bCs/>
        </w:rPr>
        <w:t>Таблица 3</w:t>
      </w:r>
    </w:p>
    <w:p w14:paraId="01135685" w14:textId="77777777" w:rsidR="003C4875" w:rsidRDefault="003C4875"/>
    <w:p w14:paraId="5DEADC6B" w14:textId="77777777" w:rsidR="003C4875" w:rsidRDefault="003C4875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14:paraId="1616E63E" w14:textId="77777777" w:rsidR="003C4875" w:rsidRDefault="003C48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100"/>
      </w:tblGrid>
      <w:tr w:rsidR="003C4875" w14:paraId="71CF1E18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0A6" w14:textId="77777777" w:rsidR="003C4875" w:rsidRDefault="003C4875">
            <w:pPr>
              <w:pStyle w:val="ac"/>
            </w:pPr>
            <w:r>
              <w:t xml:space="preserve">Обучение по учебным циклам и </w:t>
            </w:r>
            <w:hyperlink w:anchor="sub_6308" w:history="1">
              <w:r>
                <w:rPr>
                  <w:rStyle w:val="a4"/>
                  <w:rFonts w:cs="Times New Roman CYR"/>
                </w:rPr>
                <w:t>разделу</w:t>
              </w:r>
            </w:hyperlink>
            <w:r>
              <w:t xml:space="preserve">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8E5A8" w14:textId="77777777" w:rsidR="003C4875" w:rsidRDefault="003C4875">
            <w:pPr>
              <w:pStyle w:val="aa"/>
              <w:jc w:val="center"/>
            </w:pPr>
            <w:r>
              <w:t>20 нед.</w:t>
            </w:r>
          </w:p>
        </w:tc>
      </w:tr>
      <w:tr w:rsidR="003C4875" w14:paraId="052684F3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42C" w14:textId="77777777" w:rsidR="003C4875" w:rsidRDefault="003C4875">
            <w:pPr>
              <w:pStyle w:val="ac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9C3BB" w14:textId="77777777" w:rsidR="003C4875" w:rsidRDefault="003C4875">
            <w:pPr>
              <w:pStyle w:val="aa"/>
              <w:jc w:val="center"/>
            </w:pPr>
            <w:r>
              <w:t>19 нед./39 нед.</w:t>
            </w:r>
          </w:p>
        </w:tc>
      </w:tr>
      <w:tr w:rsidR="003C4875" w14:paraId="0AAF26A2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19B" w14:textId="77777777" w:rsidR="003C4875" w:rsidRDefault="003C4875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B2B0B" w14:textId="77777777" w:rsidR="003C4875" w:rsidRDefault="003C4875">
            <w:pPr>
              <w:pStyle w:val="aa"/>
            </w:pPr>
          </w:p>
        </w:tc>
      </w:tr>
      <w:tr w:rsidR="003C4875" w14:paraId="25129AF2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BF6" w14:textId="77777777" w:rsidR="003C4875" w:rsidRDefault="003C4875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CC586" w14:textId="77777777" w:rsidR="003C4875" w:rsidRDefault="003C4875">
            <w:pPr>
              <w:pStyle w:val="aa"/>
              <w:jc w:val="center"/>
            </w:pPr>
            <w:r>
              <w:t>1 нед./2 нед.</w:t>
            </w:r>
          </w:p>
        </w:tc>
      </w:tr>
      <w:tr w:rsidR="003C4875" w14:paraId="7F29B54C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3BB" w14:textId="77777777" w:rsidR="003C4875" w:rsidRDefault="003C4875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2126" w14:textId="77777777" w:rsidR="003C4875" w:rsidRDefault="003C4875">
            <w:pPr>
              <w:pStyle w:val="aa"/>
              <w:jc w:val="center"/>
            </w:pPr>
            <w:r>
              <w:t>1 нед./2 нед.</w:t>
            </w:r>
          </w:p>
        </w:tc>
      </w:tr>
      <w:tr w:rsidR="003C4875" w14:paraId="3CB0D182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69B" w14:textId="77777777" w:rsidR="003C4875" w:rsidRDefault="003C4875">
            <w:pPr>
              <w:pStyle w:val="ac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F0E35" w14:textId="77777777" w:rsidR="003C4875" w:rsidRDefault="003C4875">
            <w:pPr>
              <w:pStyle w:val="aa"/>
              <w:jc w:val="center"/>
            </w:pPr>
            <w:r>
              <w:t>2 нед.</w:t>
            </w:r>
          </w:p>
        </w:tc>
      </w:tr>
      <w:tr w:rsidR="003C4875" w14:paraId="2E4336E5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24A" w14:textId="77777777" w:rsidR="003C4875" w:rsidRDefault="003C4875">
            <w:pPr>
              <w:pStyle w:val="ac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5F775" w14:textId="77777777" w:rsidR="003C4875" w:rsidRDefault="003C4875">
            <w:pPr>
              <w:pStyle w:val="aa"/>
              <w:jc w:val="center"/>
            </w:pPr>
            <w:r>
              <w:t>43 нед./65 нед.</w:t>
            </w:r>
          </w:p>
        </w:tc>
      </w:tr>
    </w:tbl>
    <w:p w14:paraId="639DBE8A" w14:textId="77777777" w:rsidR="003C4875" w:rsidRDefault="003C4875"/>
    <w:p w14:paraId="35A39BAF" w14:textId="77777777" w:rsidR="003C4875" w:rsidRDefault="003C4875">
      <w:pPr>
        <w:pStyle w:val="1"/>
      </w:pPr>
      <w:bookmarkStart w:id="77" w:name="sub_1700"/>
      <w:r>
        <w:t>VII. Требования к условиям реализации программы подготовки квалифицированных рабочих, служащих</w:t>
      </w:r>
    </w:p>
    <w:bookmarkEnd w:id="77"/>
    <w:p w14:paraId="60986376" w14:textId="77777777" w:rsidR="003C4875" w:rsidRDefault="003C4875"/>
    <w:p w14:paraId="512C8C5E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14:paraId="3511DE92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7.1 внесены изменения</w:t>
      </w:r>
    </w:p>
    <w:p w14:paraId="09945A83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1B611468" w14:textId="77777777" w:rsidR="003C4875" w:rsidRDefault="003C4875">
      <w:r>
        <w:t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 w14:paraId="765891D3" w14:textId="77777777" w:rsidR="003C4875" w:rsidRDefault="003C4875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3EDF46C3" w14:textId="77777777" w:rsidR="003C4875" w:rsidRDefault="003C4875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16AA6B1A" w14:textId="77777777" w:rsidR="003C4875" w:rsidRDefault="003C4875">
      <w:r>
        <w:t>При формировании ППКРС образовательная организация:</w:t>
      </w:r>
    </w:p>
    <w:p w14:paraId="22DB8A21" w14:textId="77777777" w:rsidR="003C4875" w:rsidRDefault="003C4875">
      <w:bookmarkStart w:id="79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79"/>
    <w:p w14:paraId="5B4EEAFB" w14:textId="77777777" w:rsidR="003C4875" w:rsidRDefault="003C4875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7D997499" w14:textId="77777777" w:rsidR="003C4875" w:rsidRDefault="003C4875"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031B147C" w14:textId="77777777" w:rsidR="003C4875" w:rsidRDefault="003C4875">
      <w:r>
        <w:t xml:space="preserve">обязана обеспечивать эффективную самостоятельную работу обучающихся в сочетании с </w:t>
      </w:r>
      <w:r>
        <w:lastRenderedPageBreak/>
        <w:t>совершенствованием управления ею со стороны преподавателей и мастеров производственного обучения;</w:t>
      </w:r>
    </w:p>
    <w:p w14:paraId="40ED991C" w14:textId="77777777" w:rsidR="003C4875" w:rsidRDefault="003C4875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7617ACA0" w14:textId="77777777" w:rsidR="003C4875" w:rsidRDefault="003C4875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054664B9" w14:textId="77777777" w:rsidR="003C4875" w:rsidRDefault="003C4875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7892C493" w14:textId="77777777" w:rsidR="003C4875" w:rsidRDefault="003C4875">
      <w:bookmarkStart w:id="80" w:name="sub_72"/>
      <w:r>
        <w:t>7.2. При реализации ППКРС обучающиеся имеют академические права и обязанности в соответствии с Федеральным законом от 29 декабря 2012 г. N 273-ФЗ "Об образовании в Российской Федерации"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14:paraId="318C4486" w14:textId="77777777" w:rsidR="003C4875" w:rsidRDefault="003C4875">
      <w:bookmarkStart w:id="81" w:name="sub_73"/>
      <w:bookmarkEnd w:id="80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14:paraId="6D2D8BBD" w14:textId="77777777" w:rsidR="003C4875" w:rsidRDefault="003C4875">
      <w:bookmarkStart w:id="82" w:name="sub_74"/>
      <w:bookmarkEnd w:id="81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0756C14F" w14:textId="77777777" w:rsidR="003C4875" w:rsidRDefault="003C4875">
      <w:bookmarkStart w:id="83" w:name="sub_75"/>
      <w:bookmarkEnd w:id="82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264299B1" w14:textId="77777777" w:rsidR="003C4875" w:rsidRDefault="003C4875">
      <w:bookmarkStart w:id="84" w:name="sub_76"/>
      <w:bookmarkEnd w:id="83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640ED24C" w14:textId="77777777" w:rsidR="003C4875" w:rsidRDefault="003C4875">
      <w:bookmarkStart w:id="85" w:name="sub_77"/>
      <w:bookmarkEnd w:id="84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27A693E3" w14:textId="77777777" w:rsidR="003C4875" w:rsidRDefault="003C4875">
      <w:bookmarkStart w:id="86" w:name="sub_78"/>
      <w:bookmarkEnd w:id="85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3C8442FB" w14:textId="77777777" w:rsidR="003C4875" w:rsidRDefault="003C4875">
      <w:bookmarkStart w:id="87" w:name="sub_79"/>
      <w:bookmarkEnd w:id="86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87"/>
    <w:p w14:paraId="390A7705" w14:textId="77777777" w:rsidR="003C4875" w:rsidRDefault="003C4875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14:paraId="6184BA81" w14:textId="77777777" w:rsidR="003C4875" w:rsidRDefault="003C48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49"/>
        <w:gridCol w:w="1739"/>
      </w:tblGrid>
      <w:tr w:rsidR="003C4875" w14:paraId="4F0FE813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BF3CFD7" w14:textId="77777777" w:rsidR="003C4875" w:rsidRDefault="003C4875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37930F1" w14:textId="77777777" w:rsidR="003C4875" w:rsidRDefault="003C4875">
            <w:pPr>
              <w:pStyle w:val="ac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B574C1E" w14:textId="77777777" w:rsidR="003C4875" w:rsidRDefault="003C4875">
            <w:pPr>
              <w:pStyle w:val="aa"/>
              <w:jc w:val="right"/>
            </w:pPr>
            <w:r>
              <w:t>57 нед.</w:t>
            </w:r>
          </w:p>
        </w:tc>
      </w:tr>
      <w:tr w:rsidR="003C4875" w14:paraId="65C4FAA3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46FE30" w14:textId="77777777" w:rsidR="003C4875" w:rsidRDefault="003C4875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2E9256BF" w14:textId="77777777" w:rsidR="003C4875" w:rsidRDefault="003C4875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16B906" w14:textId="77777777" w:rsidR="003C4875" w:rsidRDefault="003C4875">
            <w:pPr>
              <w:pStyle w:val="aa"/>
              <w:jc w:val="right"/>
            </w:pPr>
            <w:r>
              <w:t>3 нед.</w:t>
            </w:r>
          </w:p>
        </w:tc>
      </w:tr>
      <w:tr w:rsidR="003C4875" w14:paraId="00F47375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D028CA" w14:textId="77777777" w:rsidR="003C4875" w:rsidRDefault="003C4875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CB9A499" w14:textId="77777777" w:rsidR="003C4875" w:rsidRDefault="003C4875">
            <w:pPr>
              <w:pStyle w:val="ac"/>
            </w:pPr>
            <w:r>
              <w:t>каникулы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8EC6BE7" w14:textId="77777777" w:rsidR="003C4875" w:rsidRDefault="003C4875">
            <w:pPr>
              <w:pStyle w:val="aa"/>
              <w:jc w:val="right"/>
            </w:pPr>
            <w:r>
              <w:t>22 нед.</w:t>
            </w:r>
          </w:p>
        </w:tc>
      </w:tr>
    </w:tbl>
    <w:p w14:paraId="3CFE109E" w14:textId="77777777" w:rsidR="003C4875" w:rsidRDefault="003C4875"/>
    <w:p w14:paraId="79D05151" w14:textId="77777777" w:rsidR="003C4875" w:rsidRDefault="003C4875">
      <w:bookmarkStart w:id="88" w:name="sub_710"/>
      <w: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</w:t>
      </w:r>
      <w:r>
        <w:lastRenderedPageBreak/>
        <w:t>проведения консультаций (групповые, индивидуальные, письменные, устные) определяются образовательной организацией.</w:t>
      </w:r>
    </w:p>
    <w:p w14:paraId="47CC8683" w14:textId="77777777" w:rsidR="003C4875" w:rsidRDefault="003C4875">
      <w:bookmarkStart w:id="89" w:name="sub_711"/>
      <w:bookmarkEnd w:id="88"/>
      <w:r>
        <w:t>7.11. В период обучения с юношами проводятся учебные сборы</w:t>
      </w:r>
      <w:hyperlink w:anchor="sub_99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14:paraId="0C51339F" w14:textId="77777777" w:rsidR="003C4875" w:rsidRDefault="003C4875">
      <w:bookmarkStart w:id="90" w:name="sub_712"/>
      <w:bookmarkEnd w:id="89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90"/>
    <w:p w14:paraId="2236210C" w14:textId="77777777" w:rsidR="003C4875" w:rsidRDefault="003C4875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119E8B60" w14:textId="77777777" w:rsidR="003C4875" w:rsidRDefault="003C4875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0A559654" w14:textId="77777777" w:rsidR="003C4875" w:rsidRDefault="003C4875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1074CDB0" w14:textId="77777777" w:rsidR="003C4875" w:rsidRDefault="003C4875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6C03A31D" w14:textId="77777777" w:rsidR="003C4875" w:rsidRDefault="003C4875">
      <w:bookmarkStart w:id="91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629588FE" w14:textId="77777777" w:rsidR="003C4875" w:rsidRDefault="003C4875">
      <w:bookmarkStart w:id="92" w:name="sub_714"/>
      <w:bookmarkEnd w:id="91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92"/>
    <w:p w14:paraId="1DB5630C" w14:textId="77777777" w:rsidR="003C4875" w:rsidRDefault="003C4875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2A596FB" w14:textId="77777777" w:rsidR="003C4875" w:rsidRDefault="003C4875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359DE9EF" w14:textId="77777777" w:rsidR="003C4875" w:rsidRDefault="003C4875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06244BFF" w14:textId="77777777" w:rsidR="003C4875" w:rsidRDefault="003C4875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98424C4" w14:textId="77777777" w:rsidR="003C4875" w:rsidRDefault="003C4875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1D8356B6" w14:textId="77777777" w:rsidR="003C4875" w:rsidRDefault="003C4875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52A23FFC" w14:textId="77777777" w:rsidR="003C4875" w:rsidRDefault="003C4875">
      <w: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</w:t>
      </w:r>
      <w:r>
        <w:lastRenderedPageBreak/>
        <w:t>информационным ресурсам сети Интернет.</w:t>
      </w:r>
    </w:p>
    <w:p w14:paraId="357D8568" w14:textId="77777777" w:rsidR="003C4875" w:rsidRDefault="003C4875">
      <w:bookmarkStart w:id="93" w:name="sub_715"/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0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2B73BEF9" w14:textId="77777777" w:rsidR="003C4875" w:rsidRDefault="003C4875">
      <w:bookmarkStart w:id="94" w:name="sub_716"/>
      <w:bookmarkEnd w:id="93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94"/>
    <w:p w14:paraId="12722848" w14:textId="77777777" w:rsidR="003C4875" w:rsidRDefault="003C4875"/>
    <w:p w14:paraId="4080131F" w14:textId="77777777" w:rsidR="003C4875" w:rsidRDefault="003C4875">
      <w:pPr>
        <w:pStyle w:val="1"/>
      </w:pPr>
      <w:bookmarkStart w:id="95" w:name="sub_104"/>
      <w:r>
        <w:t>Перечень кабинетов, лабораторий, мастерских и других помещений</w:t>
      </w:r>
    </w:p>
    <w:bookmarkEnd w:id="95"/>
    <w:p w14:paraId="0C6A5240" w14:textId="77777777" w:rsidR="003C4875" w:rsidRDefault="003C4875"/>
    <w:p w14:paraId="65E20763" w14:textId="77777777" w:rsidR="003C4875" w:rsidRDefault="003C4875">
      <w:r>
        <w:rPr>
          <w:rStyle w:val="a3"/>
          <w:bCs/>
        </w:rPr>
        <w:t>Кабинеты:</w:t>
      </w:r>
    </w:p>
    <w:p w14:paraId="2B424C44" w14:textId="77777777" w:rsidR="003C4875" w:rsidRDefault="003C4875">
      <w:r>
        <w:t>медико-биологических дисциплин;</w:t>
      </w:r>
    </w:p>
    <w:p w14:paraId="29748460" w14:textId="77777777" w:rsidR="003C4875" w:rsidRDefault="003C4875">
      <w:r>
        <w:t>специального рисунка;</w:t>
      </w:r>
    </w:p>
    <w:p w14:paraId="76072F23" w14:textId="77777777" w:rsidR="003C4875" w:rsidRDefault="003C4875">
      <w:r>
        <w:t>безопасности жизнедеятельности.</w:t>
      </w:r>
    </w:p>
    <w:p w14:paraId="0CA850DF" w14:textId="77777777" w:rsidR="003C4875" w:rsidRDefault="003C4875">
      <w:r>
        <w:rPr>
          <w:rStyle w:val="a3"/>
          <w:bCs/>
        </w:rPr>
        <w:t>Мастерские:</w:t>
      </w:r>
    </w:p>
    <w:p w14:paraId="303337EE" w14:textId="77777777" w:rsidR="003C4875" w:rsidRDefault="003C4875">
      <w:r>
        <w:t>парикмахерская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14:paraId="37F572CA" w14:textId="77777777" w:rsidR="003C4875" w:rsidRDefault="003C4875">
      <w:r>
        <w:rPr>
          <w:rStyle w:val="a3"/>
          <w:bCs/>
        </w:rPr>
        <w:t>Спортивный комплекс:</w:t>
      </w:r>
    </w:p>
    <w:p w14:paraId="5E41743E" w14:textId="77777777" w:rsidR="003C4875" w:rsidRDefault="003C4875">
      <w:r>
        <w:t>спортивный зал;</w:t>
      </w:r>
    </w:p>
    <w:p w14:paraId="10154598" w14:textId="77777777" w:rsidR="003C4875" w:rsidRDefault="003C4875">
      <w:bookmarkStart w:id="96" w:name="sub_71611"/>
      <w:r>
        <w:t xml:space="preserve">абзацы 11 - 12 утратили силу с 25 октября 2021 г. - </w:t>
      </w:r>
      <w:hyperlink r:id="rId31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96"/>
    <w:p w14:paraId="1B1B8E3F" w14:textId="77777777" w:rsidR="003C4875" w:rsidRDefault="003C487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B2CB8F1" w14:textId="77777777" w:rsidR="003C4875" w:rsidRDefault="003C487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4DBFB5EA" w14:textId="77777777" w:rsidR="003C4875" w:rsidRDefault="003C4875">
      <w:r>
        <w:rPr>
          <w:rStyle w:val="a3"/>
          <w:bCs/>
        </w:rPr>
        <w:t>Залы:</w:t>
      </w:r>
    </w:p>
    <w:p w14:paraId="4EB2ACF8" w14:textId="77777777" w:rsidR="003C4875" w:rsidRDefault="003C4875">
      <w:r>
        <w:t>библиотека, читальный зал с выходом в сеть Интернет;</w:t>
      </w:r>
    </w:p>
    <w:p w14:paraId="37A29391" w14:textId="77777777" w:rsidR="003C4875" w:rsidRDefault="003C4875">
      <w:r>
        <w:t>актовый зал.</w:t>
      </w:r>
    </w:p>
    <w:p w14:paraId="7303E39C" w14:textId="77777777" w:rsidR="003C4875" w:rsidRDefault="003C4875">
      <w:r>
        <w:t>Реализация ППКРС должна обеспечивать:</w:t>
      </w:r>
    </w:p>
    <w:p w14:paraId="773FD1E0" w14:textId="77777777" w:rsidR="003C4875" w:rsidRDefault="003C4875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66638877" w14:textId="77777777" w:rsidR="003C4875" w:rsidRDefault="003C4875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13773472" w14:textId="77777777" w:rsidR="003C4875" w:rsidRDefault="003C4875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5F23AC83" w14:textId="77777777" w:rsidR="003C4875" w:rsidRDefault="003C4875">
      <w:bookmarkStart w:id="97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97"/>
    <w:p w14:paraId="769E1925" w14:textId="77777777" w:rsidR="003C4875" w:rsidRDefault="003C4875">
      <w: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</w:t>
      </w:r>
      <w:r>
        <w:lastRenderedPageBreak/>
        <w:t>Федерации.</w:t>
      </w:r>
    </w:p>
    <w:p w14:paraId="2A378E70" w14:textId="77777777" w:rsidR="003C4875" w:rsidRDefault="003C4875"/>
    <w:p w14:paraId="30602B0A" w14:textId="77777777" w:rsidR="003C4875" w:rsidRDefault="003C4875">
      <w:pPr>
        <w:pStyle w:val="1"/>
      </w:pPr>
      <w:bookmarkStart w:id="98" w:name="sub_1800"/>
      <w:r>
        <w:t>VIII. Требования к результатам освоения программы подготовки квалифицированных рабочих, служащих</w:t>
      </w:r>
    </w:p>
    <w:bookmarkEnd w:id="98"/>
    <w:p w14:paraId="745FFBFE" w14:textId="77777777" w:rsidR="003C4875" w:rsidRDefault="003C4875"/>
    <w:p w14:paraId="2153258E" w14:textId="77777777" w:rsidR="003C4875" w:rsidRDefault="003C4875">
      <w:bookmarkStart w:id="99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0DD469D1" w14:textId="77777777" w:rsidR="003C4875" w:rsidRDefault="003C4875">
      <w:bookmarkStart w:id="100" w:name="sub_82"/>
      <w:bookmarkEnd w:id="99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8EC375E" w14:textId="77777777" w:rsidR="003C4875" w:rsidRDefault="003C4875">
      <w:bookmarkStart w:id="101" w:name="sub_83"/>
      <w:bookmarkEnd w:id="100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01"/>
    <w:p w14:paraId="0914CCB8" w14:textId="77777777" w:rsidR="003C4875" w:rsidRDefault="003C4875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7DFE71D4" w14:textId="77777777" w:rsidR="003C4875" w:rsidRDefault="003C4875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2561BAB1" w14:textId="77777777" w:rsidR="003C4875" w:rsidRDefault="003C4875">
      <w:bookmarkStart w:id="102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102"/>
    <w:p w14:paraId="3143E8B3" w14:textId="77777777" w:rsidR="003C4875" w:rsidRDefault="003C4875">
      <w:r>
        <w:t>оценка уровня освоения дисциплин;</w:t>
      </w:r>
    </w:p>
    <w:p w14:paraId="1542F10C" w14:textId="77777777" w:rsidR="003C4875" w:rsidRDefault="003C4875">
      <w:r>
        <w:t>оценка компетенций обучающихся.</w:t>
      </w:r>
    </w:p>
    <w:p w14:paraId="442620EA" w14:textId="77777777" w:rsidR="003C4875" w:rsidRDefault="003C4875">
      <w:r>
        <w:t>Для юношей предусматривается оценка результатов освоения основ военной службы.</w:t>
      </w:r>
    </w:p>
    <w:p w14:paraId="05C99CC2" w14:textId="77777777" w:rsidR="003C4875" w:rsidRDefault="003C4875">
      <w:bookmarkStart w:id="103" w:name="sub_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33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995" w:history="1">
        <w:r>
          <w:rPr>
            <w:rStyle w:val="a4"/>
            <w:rFonts w:cs="Times New Roman CYR"/>
          </w:rPr>
          <w:t>*(5)</w:t>
        </w:r>
      </w:hyperlink>
      <w:r>
        <w:t>.</w:t>
      </w:r>
    </w:p>
    <w:p w14:paraId="228F7999" w14:textId="77777777" w:rsidR="003C4875" w:rsidRDefault="003C4875">
      <w:bookmarkStart w:id="104" w:name="sub_86"/>
      <w:bookmarkEnd w:id="103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104"/>
    <w:p w14:paraId="7538A21E" w14:textId="77777777" w:rsidR="003C4875" w:rsidRDefault="003C4875">
      <w:r>
        <w:t>Государственный экзамен вводится по усмотрению образовательной организации.</w:t>
      </w:r>
    </w:p>
    <w:p w14:paraId="18B05A4D" w14:textId="77777777" w:rsidR="003C4875" w:rsidRDefault="003C4875">
      <w:bookmarkStart w:id="105" w:name="sub_87"/>
      <w:r>
        <w:t xml:space="preserve">8.7. Обучающиеся по ППКРС, не имеющие среднего общего образования, в соответствии с </w:t>
      </w:r>
      <w:hyperlink r:id="rId34" w:history="1">
        <w:r>
          <w:rPr>
            <w:rStyle w:val="a4"/>
            <w:rFonts w:cs="Times New Roman CYR"/>
          </w:rPr>
          <w:t>частью 6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993" w:history="1">
        <w:r>
          <w:rPr>
            <w:rStyle w:val="a4"/>
            <w:rFonts w:cs="Times New Roman CYR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</w:t>
      </w:r>
      <w:r>
        <w:lastRenderedPageBreak/>
        <w:t>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105"/>
    <w:p w14:paraId="40850A20" w14:textId="77777777" w:rsidR="003C4875" w:rsidRDefault="003C4875"/>
    <w:p w14:paraId="4AE23269" w14:textId="77777777" w:rsidR="003C4875" w:rsidRDefault="003C4875">
      <w:pPr>
        <w:pStyle w:val="ac"/>
      </w:pPr>
      <w:r>
        <w:t>______________________________</w:t>
      </w:r>
    </w:p>
    <w:p w14:paraId="62B4B63E" w14:textId="77777777" w:rsidR="003C4875" w:rsidRDefault="003C4875">
      <w:bookmarkStart w:id="106" w:name="sub_991"/>
      <w:r>
        <w:t xml:space="preserve">*(1) </w:t>
      </w:r>
      <w:hyperlink r:id="rId35" w:history="1">
        <w:r>
          <w:rPr>
            <w:rStyle w:val="a4"/>
            <w:rFonts w:cs="Times New Roman CYR"/>
          </w:rPr>
          <w:t>Часть 1 статьи 15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49C04908" w14:textId="77777777" w:rsidR="003C4875" w:rsidRDefault="003C4875">
      <w:bookmarkStart w:id="107" w:name="sub_992"/>
      <w:bookmarkEnd w:id="106"/>
      <w:r>
        <w:t xml:space="preserve">*(2) В соответствии с </w:t>
      </w:r>
      <w:hyperlink r:id="rId3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14:paraId="70BE8FF2" w14:textId="77777777" w:rsidR="003C4875" w:rsidRDefault="003C4875">
      <w:bookmarkStart w:id="108" w:name="sub_993"/>
      <w:bookmarkEnd w:id="107"/>
      <w:r>
        <w:t>*(3) Собрание законодательства Российской Федерации, 2012, N 53, ст. 7598; 2013, N 19, ст. 2326.</w:t>
      </w:r>
    </w:p>
    <w:p w14:paraId="59A52129" w14:textId="77777777" w:rsidR="003C4875" w:rsidRDefault="003C4875">
      <w:bookmarkStart w:id="109" w:name="sub_994"/>
      <w:bookmarkEnd w:id="108"/>
      <w:r>
        <w:t xml:space="preserve">*(4) </w:t>
      </w:r>
      <w:hyperlink r:id="rId37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3616; 2013, N 27, ст. 3477).</w:t>
      </w:r>
    </w:p>
    <w:p w14:paraId="2EF6119D" w14:textId="77777777" w:rsidR="003C4875" w:rsidRDefault="003C4875">
      <w:bookmarkStart w:id="110" w:name="sub_995"/>
      <w:bookmarkEnd w:id="109"/>
      <w:r>
        <w:t xml:space="preserve">*(5) </w:t>
      </w:r>
      <w:hyperlink r:id="rId38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110"/>
    <w:p w14:paraId="310E8735" w14:textId="77777777" w:rsidR="003C4875" w:rsidRDefault="003C4875"/>
    <w:sectPr w:rsidR="003C4875">
      <w:headerReference w:type="default" r:id="rId39"/>
      <w:footerReference w:type="default" r:id="rId4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5677" w14:textId="77777777" w:rsidR="00D4798B" w:rsidRDefault="00D4798B">
      <w:r>
        <w:separator/>
      </w:r>
    </w:p>
  </w:endnote>
  <w:endnote w:type="continuationSeparator" w:id="0">
    <w:p w14:paraId="636CF68A" w14:textId="77777777" w:rsidR="00D4798B" w:rsidRDefault="00D4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C4875" w14:paraId="6233A3A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51BDCB8" w14:textId="77777777" w:rsidR="003C4875" w:rsidRDefault="003C48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8EF3FBB" w14:textId="77777777" w:rsidR="003C4875" w:rsidRDefault="003C48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6CCE50" w14:textId="77777777" w:rsidR="003C4875" w:rsidRDefault="003C48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70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70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C4875" w14:paraId="49C23E8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033ADA5" w14:textId="77777777" w:rsidR="003C4875" w:rsidRDefault="003C48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995925" w14:textId="77777777" w:rsidR="003C4875" w:rsidRDefault="003C48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FDE837" w14:textId="77777777" w:rsidR="003C4875" w:rsidRDefault="003C48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709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709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C4875" w14:paraId="3E43EDC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0DC7F50" w14:textId="77777777" w:rsidR="003C4875" w:rsidRDefault="003C48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0CD7F5" w14:textId="77777777" w:rsidR="003C4875" w:rsidRDefault="003C48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C5BF2C" w14:textId="77777777" w:rsidR="003C4875" w:rsidRDefault="003C48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709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709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1580" w14:textId="77777777" w:rsidR="00D4798B" w:rsidRDefault="00D4798B">
      <w:r>
        <w:separator/>
      </w:r>
    </w:p>
  </w:footnote>
  <w:footnote w:type="continuationSeparator" w:id="0">
    <w:p w14:paraId="1BD630A6" w14:textId="77777777" w:rsidR="00D4798B" w:rsidRDefault="00D4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F03" w14:textId="77777777" w:rsidR="003C4875" w:rsidRDefault="003C48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730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F8B2" w14:textId="77777777" w:rsidR="003C4875" w:rsidRDefault="003C48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730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2B4E" w14:textId="77777777" w:rsidR="003C4875" w:rsidRDefault="003C48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730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09"/>
    <w:rsid w:val="003C4875"/>
    <w:rsid w:val="008B1709"/>
    <w:rsid w:val="00D40D76"/>
    <w:rsid w:val="00D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E19D6"/>
  <w14:defaultImageDpi w14:val="0"/>
  <w15:docId w15:val="{07445D05-F340-44BF-9044-B6DA4381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2925837/1621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vo.garant.ru/document/redirect/71019010/16388" TargetMode="External"/><Relationship Id="rId39" Type="http://schemas.openxmlformats.org/officeDocument/2006/relationships/header" Target="header3.xml"/><Relationship Id="rId21" Type="http://schemas.openxmlformats.org/officeDocument/2006/relationships/hyperlink" Target="http://ivo.garant.ru/document/redirect/57505193/102" TargetMode="External"/><Relationship Id="rId34" Type="http://schemas.openxmlformats.org/officeDocument/2006/relationships/hyperlink" Target="http://ivo.garant.ru/document/redirect/70291362/10879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o.garant.ru/document/redirect/7044451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505193/101" TargetMode="External"/><Relationship Id="rId20" Type="http://schemas.openxmlformats.org/officeDocument/2006/relationships/hyperlink" Target="http://ivo.garant.ru/document/redirect/71019010/16387" TargetMode="External"/><Relationship Id="rId29" Type="http://schemas.openxmlformats.org/officeDocument/2006/relationships/hyperlink" Target="http://ivo.garant.ru/document/redirect/57505193/7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3697726/1010" TargetMode="External"/><Relationship Id="rId24" Type="http://schemas.openxmlformats.org/officeDocument/2006/relationships/header" Target="header2.xml"/><Relationship Id="rId32" Type="http://schemas.openxmlformats.org/officeDocument/2006/relationships/hyperlink" Target="http://ivo.garant.ru/document/redirect/77318724/71611" TargetMode="External"/><Relationship Id="rId37" Type="http://schemas.openxmlformats.org/officeDocument/2006/relationships/hyperlink" Target="http://ivo.garant.ru/document/redirect/178405/1301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1019010/16386" TargetMode="External"/><Relationship Id="rId23" Type="http://schemas.openxmlformats.org/officeDocument/2006/relationships/hyperlink" Target="http://ivo.garant.ru/document/redirect/12125268/5" TargetMode="External"/><Relationship Id="rId28" Type="http://schemas.openxmlformats.org/officeDocument/2006/relationships/hyperlink" Target="http://ivo.garant.ru/document/redirect/71019010/16389" TargetMode="External"/><Relationship Id="rId36" Type="http://schemas.openxmlformats.org/officeDocument/2006/relationships/hyperlink" Target="http://ivo.garant.ru/document/redirect/178405/0" TargetMode="External"/><Relationship Id="rId10" Type="http://schemas.openxmlformats.org/officeDocument/2006/relationships/hyperlink" Target="http://ivo.garant.ru/document/redirect/198675/0" TargetMode="External"/><Relationship Id="rId19" Type="http://schemas.openxmlformats.org/officeDocument/2006/relationships/footer" Target="footer1.xml"/><Relationship Id="rId31" Type="http://schemas.openxmlformats.org/officeDocument/2006/relationships/hyperlink" Target="http://ivo.garant.ru/document/redirect/402925837/1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402925837/1621" TargetMode="External"/><Relationship Id="rId22" Type="http://schemas.openxmlformats.org/officeDocument/2006/relationships/hyperlink" Target="http://ivo.garant.ru/document/redirect/12125268/5" TargetMode="External"/><Relationship Id="rId27" Type="http://schemas.openxmlformats.org/officeDocument/2006/relationships/hyperlink" Target="http://ivo.garant.ru/document/redirect/57505193/103" TargetMode="External"/><Relationship Id="rId30" Type="http://schemas.openxmlformats.org/officeDocument/2006/relationships/hyperlink" Target="http://ivo.garant.ru/document/redirect/70291362/108791" TargetMode="External"/><Relationship Id="rId35" Type="http://schemas.openxmlformats.org/officeDocument/2006/relationships/hyperlink" Target="http://ivo.garant.ru/document/redirect/70291362/108197" TargetMode="Externa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5632903/0" TargetMode="External"/><Relationship Id="rId17" Type="http://schemas.openxmlformats.org/officeDocument/2006/relationships/hyperlink" Target="http://ivo.garant.ru/document/redirect/1548770/0" TargetMode="External"/><Relationship Id="rId25" Type="http://schemas.openxmlformats.org/officeDocument/2006/relationships/footer" Target="footer2.xml"/><Relationship Id="rId33" Type="http://schemas.openxmlformats.org/officeDocument/2006/relationships/hyperlink" Target="http://ivo.garant.ru/document/redirect/70500084/1000" TargetMode="External"/><Relationship Id="rId38" Type="http://schemas.openxmlformats.org/officeDocument/2006/relationships/hyperlink" Target="http://ivo.garant.ru/document/redirect/70291362/1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6369</Words>
  <Characters>36308</Characters>
  <Application>Microsoft Office Word</Application>
  <DocSecurity>0</DocSecurity>
  <Lines>302</Lines>
  <Paragraphs>85</Paragraphs>
  <ScaleCrop>false</ScaleCrop>
  <Company>НПП "Гарант-Сервис"</Company>
  <LinksUpToDate>false</LinksUpToDate>
  <CharactersWithSpaces>42592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2023-06-30T13:07:00Z</dcterms:created>
  <dcterms:modified xsi:type="dcterms:W3CDTF">2023-06-30T13:07:00Z</dcterms:modified>
</cp:coreProperties>
</file>